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F395E" w:rsidRPr="00FB6838" w:rsidRDefault="009F395E" w:rsidP="00146E20">
      <w:pPr>
        <w:jc w:val="center"/>
        <w:rPr>
          <w:rFonts w:asciiTheme="majorHAnsi" w:hAnsiTheme="majorHAnsi" w:cstheme="majorHAnsi"/>
          <w:b/>
          <w:sz w:val="26"/>
          <w:szCs w:val="26"/>
        </w:rPr>
      </w:pPr>
      <w:bookmarkStart w:id="0" w:name="_GoBack"/>
      <w:bookmarkEnd w:id="0"/>
      <w:r w:rsidRPr="00FB6838">
        <w:rPr>
          <w:rFonts w:asciiTheme="majorHAnsi" w:hAnsiTheme="majorHAnsi" w:cstheme="majorHAnsi"/>
          <w:b/>
          <w:sz w:val="26"/>
          <w:szCs w:val="26"/>
        </w:rPr>
        <w:t>Chương 7: Mục tiêu - con đường- Lý thuyết về lãnh đạo</w:t>
      </w:r>
    </w:p>
    <w:p w:rsidR="009F395E" w:rsidRPr="00FB6838" w:rsidRDefault="009F395E" w:rsidP="00146E20">
      <w:pPr>
        <w:jc w:val="both"/>
        <w:rPr>
          <w:rFonts w:asciiTheme="majorHAnsi" w:hAnsiTheme="majorHAnsi" w:cstheme="majorHAnsi"/>
          <w:sz w:val="26"/>
          <w:szCs w:val="26"/>
        </w:rPr>
      </w:pPr>
      <w:r w:rsidRPr="00FB6838">
        <w:rPr>
          <w:rFonts w:asciiTheme="majorHAnsi" w:hAnsiTheme="majorHAnsi" w:cstheme="majorHAnsi"/>
          <w:sz w:val="26"/>
          <w:szCs w:val="26"/>
        </w:rPr>
        <w:t>Bạn có thể</w:t>
      </w:r>
      <w:r w:rsidR="00FC108E" w:rsidRPr="00FB6838">
        <w:rPr>
          <w:rFonts w:asciiTheme="majorHAnsi" w:hAnsiTheme="majorHAnsi" w:cstheme="majorHAnsi"/>
          <w:sz w:val="26"/>
          <w:szCs w:val="26"/>
        </w:rPr>
        <w:t xml:space="preserve"> phải</w:t>
      </w:r>
      <w:r w:rsidRPr="00FB6838">
        <w:rPr>
          <w:rFonts w:asciiTheme="majorHAnsi" w:hAnsiTheme="majorHAnsi" w:cstheme="majorHAnsi"/>
          <w:sz w:val="26"/>
          <w:szCs w:val="26"/>
        </w:rPr>
        <w:t xml:space="preserve"> rất </w:t>
      </w:r>
      <w:r w:rsidR="00FC108E" w:rsidRPr="00FB6838">
        <w:rPr>
          <w:rFonts w:asciiTheme="majorHAnsi" w:hAnsiTheme="majorHAnsi" w:cstheme="majorHAnsi"/>
          <w:sz w:val="26"/>
          <w:szCs w:val="26"/>
        </w:rPr>
        <w:t>kiên định</w:t>
      </w:r>
      <w:r w:rsidRPr="00FB6838">
        <w:rPr>
          <w:rFonts w:asciiTheme="majorHAnsi" w:hAnsiTheme="majorHAnsi" w:cstheme="majorHAnsi"/>
          <w:sz w:val="26"/>
          <w:szCs w:val="26"/>
        </w:rPr>
        <w:t xml:space="preserve"> và rất</w:t>
      </w:r>
      <w:r w:rsidR="00FC108E" w:rsidRPr="00FB6838">
        <w:rPr>
          <w:rFonts w:asciiTheme="majorHAnsi" w:hAnsiTheme="majorHAnsi" w:cstheme="majorHAnsi"/>
          <w:sz w:val="26"/>
          <w:szCs w:val="26"/>
        </w:rPr>
        <w:t xml:space="preserve"> có tinh thần hỗ trợ</w:t>
      </w:r>
      <w:r w:rsidRPr="00FB6838">
        <w:rPr>
          <w:rFonts w:asciiTheme="majorHAnsi" w:hAnsiTheme="majorHAnsi" w:cstheme="majorHAnsi"/>
          <w:sz w:val="26"/>
          <w:szCs w:val="26"/>
        </w:rPr>
        <w:t xml:space="preserve">, nếu </w:t>
      </w:r>
      <w:r w:rsidR="00FC108E" w:rsidRPr="00FB6838">
        <w:rPr>
          <w:rFonts w:asciiTheme="majorHAnsi" w:hAnsiTheme="majorHAnsi" w:cstheme="majorHAnsi"/>
          <w:sz w:val="26"/>
          <w:szCs w:val="26"/>
        </w:rPr>
        <w:t>sự</w:t>
      </w:r>
      <w:r w:rsidRPr="00FB6838">
        <w:rPr>
          <w:rFonts w:asciiTheme="majorHAnsi" w:hAnsiTheme="majorHAnsi" w:cstheme="majorHAnsi"/>
          <w:sz w:val="26"/>
          <w:szCs w:val="26"/>
        </w:rPr>
        <w:t xml:space="preserve"> hỗ trợ</w:t>
      </w:r>
      <w:r w:rsidR="00FC108E" w:rsidRPr="00FB6838">
        <w:rPr>
          <w:rFonts w:asciiTheme="majorHAnsi" w:hAnsiTheme="majorHAnsi" w:cstheme="majorHAnsi"/>
          <w:sz w:val="26"/>
          <w:szCs w:val="26"/>
        </w:rPr>
        <w:t xml:space="preserve"> cần thiết</w:t>
      </w:r>
      <w:r w:rsidRPr="00FB6838">
        <w:rPr>
          <w:rFonts w:asciiTheme="majorHAnsi" w:hAnsiTheme="majorHAnsi" w:cstheme="majorHAnsi"/>
          <w:sz w:val="26"/>
          <w:szCs w:val="26"/>
        </w:rPr>
        <w:t>.</w:t>
      </w:r>
      <w:r w:rsidR="00FC108E" w:rsidRPr="00FB6838">
        <w:rPr>
          <w:rFonts w:asciiTheme="majorHAnsi" w:hAnsiTheme="majorHAnsi" w:cstheme="majorHAnsi"/>
          <w:sz w:val="26"/>
          <w:szCs w:val="26"/>
        </w:rPr>
        <w:t xml:space="preserve"> </w:t>
      </w:r>
      <w:r w:rsidRPr="00FB6838">
        <w:rPr>
          <w:rFonts w:asciiTheme="majorHAnsi" w:hAnsiTheme="majorHAnsi" w:cstheme="majorHAnsi"/>
          <w:sz w:val="26"/>
          <w:szCs w:val="26"/>
        </w:rPr>
        <w:t xml:space="preserve">Và bạn phải </w:t>
      </w:r>
      <w:r w:rsidR="00FC108E" w:rsidRPr="00FB6838">
        <w:rPr>
          <w:rFonts w:asciiTheme="majorHAnsi" w:hAnsiTheme="majorHAnsi" w:cstheme="majorHAnsi"/>
          <w:sz w:val="26"/>
          <w:szCs w:val="26"/>
        </w:rPr>
        <w:t xml:space="preserve">nhượng quyền </w:t>
      </w:r>
      <w:r w:rsidRPr="00FB6838">
        <w:rPr>
          <w:rFonts w:asciiTheme="majorHAnsi" w:hAnsiTheme="majorHAnsi" w:cstheme="majorHAnsi"/>
          <w:sz w:val="26"/>
          <w:szCs w:val="26"/>
        </w:rPr>
        <w:t xml:space="preserve">cho người khác. Nhưng điều đó không có nghĩa là bạn </w:t>
      </w:r>
      <w:r w:rsidR="000F4417" w:rsidRPr="00FB6838">
        <w:rPr>
          <w:rFonts w:asciiTheme="majorHAnsi" w:hAnsiTheme="majorHAnsi" w:cstheme="majorHAnsi"/>
          <w:sz w:val="26"/>
          <w:szCs w:val="26"/>
        </w:rPr>
        <w:t>từ bỏ</w:t>
      </w:r>
      <w:r w:rsidRPr="00FB6838">
        <w:rPr>
          <w:rFonts w:asciiTheme="majorHAnsi" w:hAnsiTheme="majorHAnsi" w:cstheme="majorHAnsi"/>
          <w:sz w:val="26"/>
          <w:szCs w:val="26"/>
        </w:rPr>
        <w:t xml:space="preserve"> quyền</w:t>
      </w:r>
      <w:r w:rsidR="00FC108E" w:rsidRPr="00FB6838">
        <w:rPr>
          <w:rFonts w:asciiTheme="majorHAnsi" w:hAnsiTheme="majorHAnsi" w:cstheme="majorHAnsi"/>
          <w:sz w:val="26"/>
          <w:szCs w:val="26"/>
        </w:rPr>
        <w:t xml:space="preserve"> lực</w:t>
      </w:r>
      <w:r w:rsidRPr="00FB6838">
        <w:rPr>
          <w:rFonts w:asciiTheme="majorHAnsi" w:hAnsiTheme="majorHAnsi" w:cstheme="majorHAnsi"/>
          <w:sz w:val="26"/>
          <w:szCs w:val="26"/>
        </w:rPr>
        <w:t>,</w:t>
      </w:r>
      <w:r w:rsidR="00FC108E" w:rsidRPr="00FB6838">
        <w:rPr>
          <w:rFonts w:asciiTheme="majorHAnsi" w:hAnsiTheme="majorHAnsi" w:cstheme="majorHAnsi"/>
          <w:sz w:val="26"/>
          <w:szCs w:val="26"/>
        </w:rPr>
        <w:t xml:space="preserve"> </w:t>
      </w:r>
      <w:r w:rsidRPr="00FB6838">
        <w:rPr>
          <w:rFonts w:asciiTheme="majorHAnsi" w:hAnsiTheme="majorHAnsi" w:cstheme="majorHAnsi"/>
          <w:sz w:val="26"/>
          <w:szCs w:val="26"/>
        </w:rPr>
        <w:t>bởi vì bạn đã được ủy quyền nếu lãnh đạo một cái gì đó và sau đó</w:t>
      </w:r>
      <w:r w:rsidR="00FC108E" w:rsidRPr="00FB6838">
        <w:rPr>
          <w:rFonts w:asciiTheme="majorHAnsi" w:hAnsiTheme="majorHAnsi" w:cstheme="majorHAnsi"/>
          <w:sz w:val="26"/>
          <w:szCs w:val="26"/>
        </w:rPr>
        <w:t xml:space="preserve"> </w:t>
      </w:r>
      <w:r w:rsidRPr="00FB6838">
        <w:rPr>
          <w:rFonts w:asciiTheme="majorHAnsi" w:hAnsiTheme="majorHAnsi" w:cstheme="majorHAnsi"/>
          <w:sz w:val="26"/>
          <w:szCs w:val="26"/>
        </w:rPr>
        <w:t>bạn phải cố gắng</w:t>
      </w:r>
      <w:r w:rsidR="000F4417" w:rsidRPr="00FB6838">
        <w:rPr>
          <w:rFonts w:asciiTheme="majorHAnsi" w:hAnsiTheme="majorHAnsi" w:cstheme="majorHAnsi"/>
          <w:sz w:val="26"/>
          <w:szCs w:val="26"/>
        </w:rPr>
        <w:t xml:space="preserve"> nổ lực để đạt được nó.</w:t>
      </w:r>
    </w:p>
    <w:p w:rsidR="00CE77CF" w:rsidRPr="00FB6838" w:rsidRDefault="00FC108E" w:rsidP="00146E20">
      <w:pPr>
        <w:jc w:val="both"/>
        <w:rPr>
          <w:rFonts w:asciiTheme="majorHAnsi" w:hAnsiTheme="majorHAnsi" w:cstheme="majorHAnsi"/>
          <w:sz w:val="26"/>
          <w:szCs w:val="26"/>
        </w:rPr>
      </w:pPr>
      <w:r w:rsidRPr="00FB6838">
        <w:rPr>
          <w:rFonts w:asciiTheme="majorHAnsi" w:hAnsiTheme="majorHAnsi" w:cstheme="majorHAnsi"/>
          <w:sz w:val="26"/>
          <w:szCs w:val="26"/>
        </w:rPr>
        <w:t xml:space="preserve">                                                                                                _</w:t>
      </w:r>
      <w:r w:rsidR="009F395E" w:rsidRPr="00FB6838">
        <w:rPr>
          <w:rFonts w:asciiTheme="majorHAnsi" w:hAnsiTheme="majorHAnsi" w:cstheme="majorHAnsi"/>
          <w:sz w:val="26"/>
          <w:szCs w:val="26"/>
        </w:rPr>
        <w:t>Dan Vasella</w:t>
      </w:r>
    </w:p>
    <w:p w:rsidR="009F395E" w:rsidRPr="00FB6838" w:rsidRDefault="009F395E" w:rsidP="00146E20">
      <w:pPr>
        <w:jc w:val="both"/>
        <w:rPr>
          <w:rFonts w:asciiTheme="majorHAnsi" w:hAnsiTheme="majorHAnsi" w:cstheme="majorHAnsi"/>
          <w:sz w:val="26"/>
          <w:szCs w:val="26"/>
        </w:rPr>
      </w:pPr>
      <w:r w:rsidRPr="00FB6838">
        <w:rPr>
          <w:rFonts w:asciiTheme="majorHAnsi" w:hAnsiTheme="majorHAnsi" w:cstheme="majorHAnsi"/>
          <w:sz w:val="26"/>
          <w:szCs w:val="26"/>
        </w:rPr>
        <w:t>Lý thuyết</w:t>
      </w:r>
      <w:r w:rsidR="000F4417" w:rsidRPr="00FB6838">
        <w:rPr>
          <w:rFonts w:asciiTheme="majorHAnsi" w:hAnsiTheme="majorHAnsi" w:cstheme="majorHAnsi"/>
          <w:sz w:val="26"/>
          <w:szCs w:val="26"/>
        </w:rPr>
        <w:t xml:space="preserve"> </w:t>
      </w:r>
      <w:r w:rsidRPr="00FB6838">
        <w:rPr>
          <w:rFonts w:asciiTheme="majorHAnsi" w:hAnsiTheme="majorHAnsi" w:cstheme="majorHAnsi"/>
          <w:sz w:val="26"/>
          <w:szCs w:val="26"/>
        </w:rPr>
        <w:t>về mục tiêu</w:t>
      </w:r>
      <w:r w:rsidR="000F4417" w:rsidRPr="00FB6838">
        <w:rPr>
          <w:rFonts w:asciiTheme="majorHAnsi" w:hAnsiTheme="majorHAnsi" w:cstheme="majorHAnsi"/>
          <w:sz w:val="26"/>
          <w:szCs w:val="26"/>
        </w:rPr>
        <w:t xml:space="preserve"> phương hướng</w:t>
      </w:r>
      <w:r w:rsidRPr="00FB6838">
        <w:rPr>
          <w:rFonts w:asciiTheme="majorHAnsi" w:hAnsiTheme="majorHAnsi" w:cstheme="majorHAnsi"/>
          <w:sz w:val="26"/>
          <w:szCs w:val="26"/>
        </w:rPr>
        <w:t xml:space="preserve"> lãnh đạo tương tự như </w:t>
      </w:r>
      <w:r w:rsidR="000F4417" w:rsidRPr="00FB6838">
        <w:rPr>
          <w:rFonts w:asciiTheme="majorHAnsi" w:hAnsiTheme="majorHAnsi" w:cstheme="majorHAnsi"/>
          <w:sz w:val="26"/>
          <w:szCs w:val="26"/>
        </w:rPr>
        <w:t xml:space="preserve">lý thuyết lãnh đạo theo </w:t>
      </w:r>
      <w:r w:rsidRPr="00FB6838">
        <w:rPr>
          <w:rFonts w:asciiTheme="majorHAnsi" w:hAnsiTheme="majorHAnsi" w:cstheme="majorHAnsi"/>
          <w:sz w:val="26"/>
          <w:szCs w:val="26"/>
        </w:rPr>
        <w:t>tình huống và tình huống dự phòng ở chỗ nó quy định các phong cách lãnh đạo phù hợp để tương tác với cấp dưới. Nó khác với các lý thuyết tình huống và dự phòng</w:t>
      </w:r>
      <w:r w:rsidR="00843681" w:rsidRPr="00FB6838">
        <w:rPr>
          <w:rFonts w:asciiTheme="majorHAnsi" w:hAnsiTheme="majorHAnsi" w:cstheme="majorHAnsi"/>
          <w:sz w:val="26"/>
          <w:szCs w:val="26"/>
        </w:rPr>
        <w:t>,</w:t>
      </w:r>
      <w:r w:rsidRPr="00FB6838">
        <w:rPr>
          <w:rFonts w:asciiTheme="majorHAnsi" w:hAnsiTheme="majorHAnsi" w:cstheme="majorHAnsi"/>
          <w:sz w:val="26"/>
          <w:szCs w:val="26"/>
        </w:rPr>
        <w:t xml:space="preserve"> </w:t>
      </w:r>
      <w:r w:rsidR="00843681" w:rsidRPr="00FB6838">
        <w:rPr>
          <w:rFonts w:asciiTheme="majorHAnsi" w:hAnsiTheme="majorHAnsi" w:cstheme="majorHAnsi"/>
          <w:sz w:val="26"/>
          <w:szCs w:val="26"/>
        </w:rPr>
        <w:t xml:space="preserve">nó có </w:t>
      </w:r>
      <w:r w:rsidRPr="00FB6838">
        <w:rPr>
          <w:rFonts w:asciiTheme="majorHAnsi" w:hAnsiTheme="majorHAnsi" w:cstheme="majorHAnsi"/>
          <w:sz w:val="26"/>
          <w:szCs w:val="26"/>
        </w:rPr>
        <w:t xml:space="preserve">thêm nhiều biến </w:t>
      </w:r>
      <w:r w:rsidR="00843681" w:rsidRPr="00FB6838">
        <w:rPr>
          <w:rFonts w:asciiTheme="majorHAnsi" w:hAnsiTheme="majorHAnsi" w:cstheme="majorHAnsi"/>
          <w:sz w:val="26"/>
          <w:szCs w:val="26"/>
        </w:rPr>
        <w:t xml:space="preserve">là những thứ mà </w:t>
      </w:r>
      <w:r w:rsidRPr="00FB6838">
        <w:rPr>
          <w:rFonts w:asciiTheme="majorHAnsi" w:hAnsiTheme="majorHAnsi" w:cstheme="majorHAnsi"/>
          <w:sz w:val="26"/>
          <w:szCs w:val="26"/>
        </w:rPr>
        <w:t>nhà lãnh đạo cần xem xét trong quan hệ của họ với nhân viên. Về bản chất, lý thuyết mục tiêu của</w:t>
      </w:r>
      <w:r w:rsidR="00843681" w:rsidRPr="00FB6838">
        <w:rPr>
          <w:rFonts w:asciiTheme="majorHAnsi" w:hAnsiTheme="majorHAnsi" w:cstheme="majorHAnsi"/>
          <w:sz w:val="26"/>
          <w:szCs w:val="26"/>
        </w:rPr>
        <w:t xml:space="preserve"> nó</w:t>
      </w:r>
      <w:r w:rsidRPr="00FB6838">
        <w:rPr>
          <w:rFonts w:asciiTheme="majorHAnsi" w:hAnsiTheme="majorHAnsi" w:cstheme="majorHAnsi"/>
          <w:sz w:val="26"/>
          <w:szCs w:val="26"/>
        </w:rPr>
        <w:t xml:space="preserve"> là về cách thức</w:t>
      </w:r>
      <w:r w:rsidR="00843681" w:rsidRPr="00FB6838">
        <w:rPr>
          <w:rFonts w:asciiTheme="majorHAnsi" w:hAnsiTheme="majorHAnsi" w:cstheme="majorHAnsi"/>
          <w:sz w:val="26"/>
          <w:szCs w:val="26"/>
        </w:rPr>
        <w:t xml:space="preserve"> </w:t>
      </w:r>
      <w:r w:rsidRPr="00FB6838">
        <w:rPr>
          <w:rFonts w:asciiTheme="majorHAnsi" w:hAnsiTheme="majorHAnsi" w:cstheme="majorHAnsi"/>
          <w:sz w:val="26"/>
          <w:szCs w:val="26"/>
        </w:rPr>
        <w:t>Các nhà lãnh đạo thúc đẩy cấp dưới hoàn thành các mục tiêu được chỉ định. (Northouse, 2010)</w:t>
      </w:r>
    </w:p>
    <w:p w:rsidR="009F395E" w:rsidRPr="00FB6838" w:rsidRDefault="009F395E" w:rsidP="00146E20">
      <w:pPr>
        <w:jc w:val="both"/>
        <w:rPr>
          <w:rFonts w:asciiTheme="majorHAnsi" w:hAnsiTheme="majorHAnsi" w:cstheme="majorHAnsi"/>
          <w:sz w:val="26"/>
          <w:szCs w:val="26"/>
        </w:rPr>
      </w:pPr>
      <w:r w:rsidRPr="00FB6838">
        <w:rPr>
          <w:rFonts w:asciiTheme="majorHAnsi" w:hAnsiTheme="majorHAnsi" w:cstheme="majorHAnsi"/>
          <w:sz w:val="26"/>
          <w:szCs w:val="26"/>
        </w:rPr>
        <w:t>Dựa trên lý thuyết kỳ vọng, lý thuyết mục tiêu con đường cho thấy rằng nhân viên sẽ có động lực</w:t>
      </w:r>
      <w:r w:rsidR="00843681" w:rsidRPr="00FB6838">
        <w:rPr>
          <w:rFonts w:asciiTheme="majorHAnsi" w:hAnsiTheme="majorHAnsi" w:cstheme="majorHAnsi"/>
          <w:sz w:val="26"/>
          <w:szCs w:val="26"/>
        </w:rPr>
        <w:t xml:space="preserve"> </w:t>
      </w:r>
      <w:r w:rsidRPr="00FB6838">
        <w:rPr>
          <w:rFonts w:asciiTheme="majorHAnsi" w:hAnsiTheme="majorHAnsi" w:cstheme="majorHAnsi"/>
          <w:sz w:val="26"/>
          <w:szCs w:val="26"/>
        </w:rPr>
        <w:t>nếu ba điều kiện được đáp ứng. Đ</w:t>
      </w:r>
      <w:r w:rsidR="00843681" w:rsidRPr="00FB6838">
        <w:rPr>
          <w:rFonts w:asciiTheme="majorHAnsi" w:hAnsiTheme="majorHAnsi" w:cstheme="majorHAnsi"/>
          <w:sz w:val="26"/>
          <w:szCs w:val="26"/>
        </w:rPr>
        <w:t>ó</w:t>
      </w:r>
      <w:r w:rsidRPr="00FB6838">
        <w:rPr>
          <w:rFonts w:asciiTheme="majorHAnsi" w:hAnsiTheme="majorHAnsi" w:cstheme="majorHAnsi"/>
          <w:sz w:val="26"/>
          <w:szCs w:val="26"/>
        </w:rPr>
        <w:t xml:space="preserve"> là những điều sau đây: Nhân viên tin tưởng vào khả năng của họ</w:t>
      </w:r>
      <w:r w:rsidR="00843681" w:rsidRPr="00FB6838">
        <w:rPr>
          <w:rFonts w:asciiTheme="majorHAnsi" w:hAnsiTheme="majorHAnsi" w:cstheme="majorHAnsi"/>
          <w:sz w:val="26"/>
          <w:szCs w:val="26"/>
        </w:rPr>
        <w:t xml:space="preserve"> sẽ hoàn</w:t>
      </w:r>
      <w:r w:rsidRPr="00FB6838">
        <w:rPr>
          <w:rFonts w:asciiTheme="majorHAnsi" w:hAnsiTheme="majorHAnsi" w:cstheme="majorHAnsi"/>
          <w:sz w:val="26"/>
          <w:szCs w:val="26"/>
        </w:rPr>
        <w:t xml:space="preserve"> thành các nhiệm vụ liên quan đến công việc được giao, họ tin rằng những nỗ lực liên quan đến công việc của họ sẽ dẫn đến</w:t>
      </w:r>
      <w:r w:rsidR="00843681" w:rsidRPr="00FB6838">
        <w:rPr>
          <w:rFonts w:asciiTheme="majorHAnsi" w:hAnsiTheme="majorHAnsi" w:cstheme="majorHAnsi"/>
          <w:sz w:val="26"/>
          <w:szCs w:val="26"/>
        </w:rPr>
        <w:t xml:space="preserve"> </w:t>
      </w:r>
      <w:r w:rsidRPr="00FB6838">
        <w:rPr>
          <w:rFonts w:asciiTheme="majorHAnsi" w:hAnsiTheme="majorHAnsi" w:cstheme="majorHAnsi"/>
          <w:sz w:val="26"/>
          <w:szCs w:val="26"/>
        </w:rPr>
        <w:t>kết quả phù hợp, và họ tin rằng những kết quả liên quan đến công việc này sẽ có ý nghĩa.</w:t>
      </w:r>
    </w:p>
    <w:p w:rsidR="00197834" w:rsidRPr="00FB6838" w:rsidRDefault="00A31B3C" w:rsidP="00146E20">
      <w:pPr>
        <w:jc w:val="both"/>
        <w:rPr>
          <w:rFonts w:asciiTheme="majorHAnsi" w:hAnsiTheme="majorHAnsi" w:cstheme="majorHAnsi"/>
          <w:sz w:val="26"/>
          <w:szCs w:val="26"/>
        </w:rPr>
      </w:pPr>
      <w:r w:rsidRPr="00FB6838">
        <w:rPr>
          <w:rFonts w:asciiTheme="majorHAnsi" w:hAnsiTheme="majorHAnsi" w:cstheme="majorHAnsi"/>
          <w:noProof/>
          <w:sz w:val="26"/>
          <w:szCs w:val="26"/>
          <w:lang w:val="en-US"/>
        </w:rPr>
        <w:drawing>
          <wp:anchor distT="0" distB="0" distL="114300" distR="114300" simplePos="0" relativeHeight="251658240" behindDoc="0" locked="0" layoutInCell="1" allowOverlap="1">
            <wp:simplePos x="0" y="0"/>
            <wp:positionH relativeFrom="margin">
              <wp:posOffset>-83820</wp:posOffset>
            </wp:positionH>
            <wp:positionV relativeFrom="paragraph">
              <wp:posOffset>1614170</wp:posOffset>
            </wp:positionV>
            <wp:extent cx="5033010" cy="2514600"/>
            <wp:effectExtent l="0" t="0" r="0" b="0"/>
            <wp:wrapSquare wrapText="bothSides"/>
            <wp:docPr id="1" name="Hình ảnh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5033010" cy="2514600"/>
                    </a:xfrm>
                    <a:prstGeom prst="rect">
                      <a:avLst/>
                    </a:prstGeom>
                    <a:noFill/>
                    <a:ln>
                      <a:noFill/>
                    </a:ln>
                  </pic:spPr>
                </pic:pic>
              </a:graphicData>
            </a:graphic>
            <wp14:sizeRelV relativeFrom="margin">
              <wp14:pctHeight>0</wp14:pctHeight>
            </wp14:sizeRelV>
          </wp:anchor>
        </w:drawing>
      </w:r>
      <w:r w:rsidR="009F395E" w:rsidRPr="00FB6838">
        <w:rPr>
          <w:rFonts w:asciiTheme="majorHAnsi" w:hAnsiTheme="majorHAnsi" w:cstheme="majorHAnsi"/>
          <w:sz w:val="26"/>
          <w:szCs w:val="26"/>
        </w:rPr>
        <w:t>Chìa khóa để hiểu lý thuyết về mục tiêu lãnh đạo của con đường là suy nghĩ về</w:t>
      </w:r>
      <w:r w:rsidR="00843681" w:rsidRPr="00FB6838">
        <w:rPr>
          <w:rFonts w:asciiTheme="majorHAnsi" w:hAnsiTheme="majorHAnsi" w:cstheme="majorHAnsi"/>
          <w:sz w:val="26"/>
          <w:szCs w:val="26"/>
        </w:rPr>
        <w:t xml:space="preserve"> </w:t>
      </w:r>
      <w:r w:rsidR="009F395E" w:rsidRPr="00FB6838">
        <w:rPr>
          <w:rFonts w:asciiTheme="majorHAnsi" w:hAnsiTheme="majorHAnsi" w:cstheme="majorHAnsi"/>
          <w:sz w:val="26"/>
          <w:szCs w:val="26"/>
        </w:rPr>
        <w:t xml:space="preserve">con đường mà cấp dưới phải đi theo để đạt được mục tiêu được giao. Cấp dưới </w:t>
      </w:r>
      <w:r w:rsidR="00197834" w:rsidRPr="00FB6838">
        <w:rPr>
          <w:rFonts w:asciiTheme="majorHAnsi" w:hAnsiTheme="majorHAnsi" w:cstheme="majorHAnsi"/>
          <w:sz w:val="26"/>
          <w:szCs w:val="26"/>
        </w:rPr>
        <w:t>được tạo</w:t>
      </w:r>
      <w:r w:rsidR="009F395E" w:rsidRPr="00FB6838">
        <w:rPr>
          <w:rFonts w:asciiTheme="majorHAnsi" w:hAnsiTheme="majorHAnsi" w:cstheme="majorHAnsi"/>
          <w:sz w:val="26"/>
          <w:szCs w:val="26"/>
        </w:rPr>
        <w:t xml:space="preserve"> động lực</w:t>
      </w:r>
      <w:r w:rsidR="00197834" w:rsidRPr="00FB6838">
        <w:rPr>
          <w:rFonts w:asciiTheme="majorHAnsi" w:hAnsiTheme="majorHAnsi" w:cstheme="majorHAnsi"/>
          <w:sz w:val="26"/>
          <w:szCs w:val="26"/>
        </w:rPr>
        <w:t xml:space="preserve"> </w:t>
      </w:r>
      <w:r w:rsidR="009F395E" w:rsidRPr="00FB6838">
        <w:rPr>
          <w:rFonts w:asciiTheme="majorHAnsi" w:hAnsiTheme="majorHAnsi" w:cstheme="majorHAnsi"/>
          <w:sz w:val="26"/>
          <w:szCs w:val="26"/>
        </w:rPr>
        <w:t>bởi người lãnh đạo của họ để đạt được những mục tiêu này khi người lãnh đạo xác định rõ mục tiêu, làm rõ con đường</w:t>
      </w:r>
      <w:r w:rsidR="00197834" w:rsidRPr="00FB6838">
        <w:rPr>
          <w:rFonts w:asciiTheme="majorHAnsi" w:hAnsiTheme="majorHAnsi" w:cstheme="majorHAnsi"/>
          <w:sz w:val="26"/>
          <w:szCs w:val="26"/>
        </w:rPr>
        <w:t xml:space="preserve"> </w:t>
      </w:r>
      <w:r w:rsidR="009F395E" w:rsidRPr="00FB6838">
        <w:rPr>
          <w:rFonts w:asciiTheme="majorHAnsi" w:hAnsiTheme="majorHAnsi" w:cstheme="majorHAnsi"/>
          <w:sz w:val="26"/>
          <w:szCs w:val="26"/>
        </w:rPr>
        <w:t>để hoàn thành các mục tiêu, loại bỏ các trở ngại để hoàn thành các mục tiêu và hỗ tr</w:t>
      </w:r>
      <w:r w:rsidR="00197834" w:rsidRPr="00FB6838">
        <w:rPr>
          <w:rFonts w:asciiTheme="majorHAnsi" w:hAnsiTheme="majorHAnsi" w:cstheme="majorHAnsi"/>
          <w:sz w:val="26"/>
          <w:szCs w:val="26"/>
        </w:rPr>
        <w:t>ợ để giúp đỡ họ đạt được mục tiêu được giao.</w:t>
      </w:r>
      <w:r w:rsidR="009F395E" w:rsidRPr="00FB6838">
        <w:rPr>
          <w:rFonts w:asciiTheme="majorHAnsi" w:hAnsiTheme="majorHAnsi" w:cstheme="majorHAnsi"/>
          <w:sz w:val="26"/>
          <w:szCs w:val="26"/>
        </w:rPr>
        <w:t>(Northouse, 2010). Điều này được minh họa trong Hình 7.1.</w:t>
      </w:r>
    </w:p>
    <w:p w:rsidR="009F395E" w:rsidRPr="00FB6838" w:rsidRDefault="00197834" w:rsidP="00146E20">
      <w:pPr>
        <w:jc w:val="both"/>
        <w:rPr>
          <w:rFonts w:asciiTheme="majorHAnsi" w:hAnsiTheme="majorHAnsi" w:cstheme="majorHAnsi"/>
          <w:sz w:val="26"/>
          <w:szCs w:val="26"/>
        </w:rPr>
      </w:pPr>
      <w:r w:rsidRPr="00FB6838">
        <w:rPr>
          <w:rFonts w:asciiTheme="majorHAnsi" w:hAnsiTheme="majorHAnsi" w:cstheme="majorHAnsi"/>
          <w:sz w:val="26"/>
          <w:szCs w:val="26"/>
        </w:rPr>
        <w:br w:type="textWrapping" w:clear="all"/>
      </w:r>
      <w:r w:rsidR="009F395E" w:rsidRPr="00FB6838">
        <w:rPr>
          <w:rFonts w:asciiTheme="majorHAnsi" w:hAnsiTheme="majorHAnsi" w:cstheme="majorHAnsi"/>
          <w:sz w:val="26"/>
          <w:szCs w:val="26"/>
        </w:rPr>
        <w:t>Lý thuyết mục tiêu của Path kèm theo một số thành phần mà các nhà lãnh đạo cần đánh giá nếu họ muốn</w:t>
      </w:r>
      <w:r w:rsidRPr="00FB6838">
        <w:rPr>
          <w:rFonts w:asciiTheme="majorHAnsi" w:hAnsiTheme="majorHAnsi" w:cstheme="majorHAnsi"/>
          <w:sz w:val="26"/>
          <w:szCs w:val="26"/>
        </w:rPr>
        <w:t xml:space="preserve"> </w:t>
      </w:r>
      <w:r w:rsidR="009F395E" w:rsidRPr="00FB6838">
        <w:rPr>
          <w:rFonts w:asciiTheme="majorHAnsi" w:hAnsiTheme="majorHAnsi" w:cstheme="majorHAnsi"/>
          <w:sz w:val="26"/>
          <w:szCs w:val="26"/>
        </w:rPr>
        <w:t>tạo ra một liên kết tích cực giữa</w:t>
      </w:r>
      <w:r w:rsidRPr="00FB6838">
        <w:rPr>
          <w:rFonts w:asciiTheme="majorHAnsi" w:hAnsiTheme="majorHAnsi" w:cstheme="majorHAnsi"/>
          <w:sz w:val="26"/>
          <w:szCs w:val="26"/>
        </w:rPr>
        <w:t xml:space="preserve"> việc tạo</w:t>
      </w:r>
      <w:r w:rsidR="009F395E" w:rsidRPr="00FB6838">
        <w:rPr>
          <w:rFonts w:asciiTheme="majorHAnsi" w:hAnsiTheme="majorHAnsi" w:cstheme="majorHAnsi"/>
          <w:sz w:val="26"/>
          <w:szCs w:val="26"/>
        </w:rPr>
        <w:t xml:space="preserve"> động lực</w:t>
      </w:r>
      <w:r w:rsidRPr="00FB6838">
        <w:rPr>
          <w:rFonts w:asciiTheme="majorHAnsi" w:hAnsiTheme="majorHAnsi" w:cstheme="majorHAnsi"/>
          <w:sz w:val="26"/>
          <w:szCs w:val="26"/>
        </w:rPr>
        <w:t xml:space="preserve"> cho</w:t>
      </w:r>
      <w:r w:rsidR="009F395E" w:rsidRPr="00FB6838">
        <w:rPr>
          <w:rFonts w:asciiTheme="majorHAnsi" w:hAnsiTheme="majorHAnsi" w:cstheme="majorHAnsi"/>
          <w:sz w:val="26"/>
          <w:szCs w:val="26"/>
        </w:rPr>
        <w:t xml:space="preserve"> cấp dưới và </w:t>
      </w:r>
      <w:r w:rsidRPr="00FB6838">
        <w:rPr>
          <w:rFonts w:asciiTheme="majorHAnsi" w:hAnsiTheme="majorHAnsi" w:cstheme="majorHAnsi"/>
          <w:sz w:val="26"/>
          <w:szCs w:val="26"/>
        </w:rPr>
        <w:t>đạt được</w:t>
      </w:r>
      <w:r w:rsidR="009F395E" w:rsidRPr="00FB6838">
        <w:rPr>
          <w:rFonts w:asciiTheme="majorHAnsi" w:hAnsiTheme="majorHAnsi" w:cstheme="majorHAnsi"/>
          <w:sz w:val="26"/>
          <w:szCs w:val="26"/>
        </w:rPr>
        <w:t xml:space="preserve"> mục tiêu.</w:t>
      </w:r>
      <w:r w:rsidRPr="00FB6838">
        <w:rPr>
          <w:rFonts w:asciiTheme="majorHAnsi" w:hAnsiTheme="majorHAnsi" w:cstheme="majorHAnsi"/>
          <w:sz w:val="26"/>
          <w:szCs w:val="26"/>
        </w:rPr>
        <w:t xml:space="preserve"> </w:t>
      </w:r>
      <w:r w:rsidR="009F395E" w:rsidRPr="00FB6838">
        <w:rPr>
          <w:rFonts w:asciiTheme="majorHAnsi" w:hAnsiTheme="majorHAnsi" w:cstheme="majorHAnsi"/>
          <w:sz w:val="26"/>
          <w:szCs w:val="26"/>
        </w:rPr>
        <w:t xml:space="preserve">Các hành vi lãnh đạo khác nhau sẽ ảnh hưởng khác nhau đến động lực của cấp dưới, và điều tác </w:t>
      </w:r>
      <w:r w:rsidR="009F395E" w:rsidRPr="00FB6838">
        <w:rPr>
          <w:rFonts w:asciiTheme="majorHAnsi" w:hAnsiTheme="majorHAnsi" w:cstheme="majorHAnsi"/>
          <w:sz w:val="26"/>
          <w:szCs w:val="26"/>
        </w:rPr>
        <w:lastRenderedPageBreak/>
        <w:t xml:space="preserve">động </w:t>
      </w:r>
      <w:r w:rsidR="004E36CF" w:rsidRPr="00FB6838">
        <w:rPr>
          <w:rFonts w:asciiTheme="majorHAnsi" w:hAnsiTheme="majorHAnsi" w:cstheme="majorHAnsi"/>
          <w:sz w:val="26"/>
          <w:szCs w:val="26"/>
        </w:rPr>
        <w:t xml:space="preserve">này </w:t>
      </w:r>
      <w:r w:rsidR="009F395E" w:rsidRPr="00FB6838">
        <w:rPr>
          <w:rFonts w:asciiTheme="majorHAnsi" w:hAnsiTheme="majorHAnsi" w:cstheme="majorHAnsi"/>
          <w:sz w:val="26"/>
          <w:szCs w:val="26"/>
        </w:rPr>
        <w:t>sẽ phụ thuộc vào đặc điểm của</w:t>
      </w:r>
      <w:r w:rsidR="004E36CF" w:rsidRPr="00FB6838">
        <w:rPr>
          <w:rFonts w:asciiTheme="majorHAnsi" w:hAnsiTheme="majorHAnsi" w:cstheme="majorHAnsi"/>
          <w:sz w:val="26"/>
          <w:szCs w:val="26"/>
        </w:rPr>
        <w:t xml:space="preserve"> nhiệm vụ</w:t>
      </w:r>
      <w:r w:rsidR="009F395E" w:rsidRPr="00FB6838">
        <w:rPr>
          <w:rFonts w:asciiTheme="majorHAnsi" w:hAnsiTheme="majorHAnsi" w:cstheme="majorHAnsi"/>
          <w:sz w:val="26"/>
          <w:szCs w:val="26"/>
        </w:rPr>
        <w:t xml:space="preserve"> </w:t>
      </w:r>
      <w:r w:rsidR="004E36CF" w:rsidRPr="00FB6838">
        <w:rPr>
          <w:rFonts w:asciiTheme="majorHAnsi" w:hAnsiTheme="majorHAnsi" w:cstheme="majorHAnsi"/>
          <w:sz w:val="26"/>
          <w:szCs w:val="26"/>
        </w:rPr>
        <w:t xml:space="preserve">và </w:t>
      </w:r>
      <w:r w:rsidR="009F395E" w:rsidRPr="00FB6838">
        <w:rPr>
          <w:rFonts w:asciiTheme="majorHAnsi" w:hAnsiTheme="majorHAnsi" w:cstheme="majorHAnsi"/>
          <w:sz w:val="26"/>
          <w:szCs w:val="26"/>
        </w:rPr>
        <w:t>cấp dưới và</w:t>
      </w:r>
      <w:r w:rsidR="004E36CF" w:rsidRPr="00FB6838">
        <w:rPr>
          <w:rFonts w:asciiTheme="majorHAnsi" w:hAnsiTheme="majorHAnsi" w:cstheme="majorHAnsi"/>
          <w:sz w:val="26"/>
          <w:szCs w:val="26"/>
        </w:rPr>
        <w:t xml:space="preserve"> </w:t>
      </w:r>
      <w:r w:rsidR="009F395E" w:rsidRPr="00FB6838">
        <w:rPr>
          <w:rFonts w:asciiTheme="majorHAnsi" w:hAnsiTheme="majorHAnsi" w:cstheme="majorHAnsi"/>
          <w:sz w:val="26"/>
          <w:szCs w:val="26"/>
        </w:rPr>
        <w:t xml:space="preserve">(Northouse, 2010). </w:t>
      </w:r>
      <w:r w:rsidR="004E36CF" w:rsidRPr="00FB6838">
        <w:rPr>
          <w:rFonts w:asciiTheme="majorHAnsi" w:hAnsiTheme="majorHAnsi" w:cstheme="majorHAnsi"/>
          <w:sz w:val="26"/>
          <w:szCs w:val="26"/>
        </w:rPr>
        <w:t xml:space="preserve">Đó là </w:t>
      </w:r>
      <w:r w:rsidR="009F395E" w:rsidRPr="00FB6838">
        <w:rPr>
          <w:rFonts w:asciiTheme="majorHAnsi" w:hAnsiTheme="majorHAnsi" w:cstheme="majorHAnsi"/>
          <w:sz w:val="26"/>
          <w:szCs w:val="26"/>
        </w:rPr>
        <w:t xml:space="preserve">Bốn thành phần của lý thuyết mục tiêu </w:t>
      </w:r>
      <w:r w:rsidR="004E36CF" w:rsidRPr="00FB6838">
        <w:rPr>
          <w:rFonts w:asciiTheme="majorHAnsi" w:hAnsiTheme="majorHAnsi" w:cstheme="majorHAnsi"/>
          <w:sz w:val="26"/>
          <w:szCs w:val="26"/>
        </w:rPr>
        <w:t>của Path</w:t>
      </w:r>
      <w:r w:rsidR="009F395E" w:rsidRPr="00FB6838">
        <w:rPr>
          <w:rFonts w:asciiTheme="majorHAnsi" w:hAnsiTheme="majorHAnsi" w:cstheme="majorHAnsi"/>
          <w:sz w:val="26"/>
          <w:szCs w:val="26"/>
        </w:rPr>
        <w:t xml:space="preserve"> được thể hiện trong Hình 7.2.</w:t>
      </w:r>
    </w:p>
    <w:p w:rsidR="0041291B" w:rsidRPr="00FB6838" w:rsidRDefault="004E36CF" w:rsidP="00146E20">
      <w:pPr>
        <w:jc w:val="both"/>
        <w:rPr>
          <w:rFonts w:asciiTheme="majorHAnsi" w:hAnsiTheme="majorHAnsi" w:cstheme="majorHAnsi"/>
          <w:sz w:val="26"/>
          <w:szCs w:val="26"/>
        </w:rPr>
      </w:pPr>
      <w:r w:rsidRPr="00FB6838">
        <w:rPr>
          <w:rFonts w:asciiTheme="majorHAnsi" w:hAnsiTheme="majorHAnsi" w:cstheme="majorHAnsi"/>
          <w:noProof/>
          <w:sz w:val="26"/>
          <w:szCs w:val="26"/>
          <w:lang w:val="en-US"/>
        </w:rPr>
        <w:drawing>
          <wp:inline distT="0" distB="0" distL="0" distR="0">
            <wp:extent cx="5378450" cy="3533140"/>
            <wp:effectExtent l="0" t="0" r="0" b="0"/>
            <wp:docPr id="2" name="Hình ảnh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378450" cy="3533140"/>
                    </a:xfrm>
                    <a:prstGeom prst="rect">
                      <a:avLst/>
                    </a:prstGeom>
                    <a:noFill/>
                    <a:ln>
                      <a:noFill/>
                    </a:ln>
                  </pic:spPr>
                </pic:pic>
              </a:graphicData>
            </a:graphic>
          </wp:inline>
        </w:drawing>
      </w:r>
    </w:p>
    <w:p w:rsidR="00A31B3C" w:rsidRPr="00FB6838" w:rsidRDefault="00A31B3C" w:rsidP="00146E20">
      <w:pPr>
        <w:jc w:val="both"/>
        <w:rPr>
          <w:rFonts w:asciiTheme="majorHAnsi" w:hAnsiTheme="majorHAnsi" w:cstheme="majorHAnsi"/>
          <w:b/>
          <w:sz w:val="26"/>
          <w:szCs w:val="26"/>
        </w:rPr>
      </w:pPr>
    </w:p>
    <w:p w:rsidR="009F395E" w:rsidRPr="00FB6838" w:rsidRDefault="009F395E" w:rsidP="00146E20">
      <w:pPr>
        <w:jc w:val="both"/>
        <w:rPr>
          <w:rFonts w:asciiTheme="majorHAnsi" w:hAnsiTheme="majorHAnsi" w:cstheme="majorHAnsi"/>
          <w:b/>
          <w:sz w:val="26"/>
          <w:szCs w:val="26"/>
        </w:rPr>
      </w:pPr>
      <w:r w:rsidRPr="00FB6838">
        <w:rPr>
          <w:rFonts w:asciiTheme="majorHAnsi" w:hAnsiTheme="majorHAnsi" w:cstheme="majorHAnsi"/>
          <w:b/>
          <w:sz w:val="26"/>
          <w:szCs w:val="26"/>
        </w:rPr>
        <w:t>Hành vi lãnh đạo</w:t>
      </w:r>
    </w:p>
    <w:p w:rsidR="009F395E" w:rsidRPr="00FB6838" w:rsidRDefault="009F395E" w:rsidP="00146E20">
      <w:pPr>
        <w:jc w:val="both"/>
        <w:rPr>
          <w:rFonts w:asciiTheme="majorHAnsi" w:hAnsiTheme="majorHAnsi" w:cstheme="majorHAnsi"/>
          <w:sz w:val="26"/>
          <w:szCs w:val="26"/>
        </w:rPr>
      </w:pPr>
      <w:r w:rsidRPr="00FB6838">
        <w:rPr>
          <w:rFonts w:asciiTheme="majorHAnsi" w:hAnsiTheme="majorHAnsi" w:cstheme="majorHAnsi"/>
          <w:sz w:val="26"/>
          <w:szCs w:val="26"/>
        </w:rPr>
        <w:t xml:space="preserve">Ban đầu, bốn hành vi lãnh đạo được đánh giá nhưng với sự hiểu biết rằng những </w:t>
      </w:r>
      <w:r w:rsidR="00EC4FA6" w:rsidRPr="00FB6838">
        <w:rPr>
          <w:rFonts w:asciiTheme="majorHAnsi" w:hAnsiTheme="majorHAnsi" w:cstheme="majorHAnsi"/>
          <w:sz w:val="26"/>
          <w:szCs w:val="26"/>
        </w:rPr>
        <w:t xml:space="preserve">hành vi </w:t>
      </w:r>
      <w:r w:rsidRPr="00FB6838">
        <w:rPr>
          <w:rFonts w:asciiTheme="majorHAnsi" w:hAnsiTheme="majorHAnsi" w:cstheme="majorHAnsi"/>
          <w:sz w:val="26"/>
          <w:szCs w:val="26"/>
        </w:rPr>
        <w:t>khác</w:t>
      </w:r>
      <w:r w:rsidR="00EC4FA6" w:rsidRPr="00FB6838">
        <w:rPr>
          <w:rFonts w:asciiTheme="majorHAnsi" w:hAnsiTheme="majorHAnsi" w:cstheme="majorHAnsi"/>
          <w:sz w:val="26"/>
          <w:szCs w:val="26"/>
        </w:rPr>
        <w:t xml:space="preserve"> </w:t>
      </w:r>
      <w:r w:rsidRPr="00FB6838">
        <w:rPr>
          <w:rFonts w:asciiTheme="majorHAnsi" w:hAnsiTheme="majorHAnsi" w:cstheme="majorHAnsi"/>
          <w:sz w:val="26"/>
          <w:szCs w:val="26"/>
        </w:rPr>
        <w:t>sẽ được kiểm tra khi nghiên cứu tiếp tục. Đây là những chỉ thị, hỗ trợ, tham gia,</w:t>
      </w:r>
      <w:r w:rsidR="00EC4FA6" w:rsidRPr="00FB6838">
        <w:rPr>
          <w:rFonts w:asciiTheme="majorHAnsi" w:hAnsiTheme="majorHAnsi" w:cstheme="majorHAnsi"/>
          <w:sz w:val="26"/>
          <w:szCs w:val="26"/>
        </w:rPr>
        <w:t xml:space="preserve"> </w:t>
      </w:r>
      <w:r w:rsidRPr="00FB6838">
        <w:rPr>
          <w:rFonts w:asciiTheme="majorHAnsi" w:hAnsiTheme="majorHAnsi" w:cstheme="majorHAnsi"/>
          <w:sz w:val="26"/>
          <w:szCs w:val="26"/>
        </w:rPr>
        <w:t>và định hướng thành tích (House &amp; Mitchell, 1974; Yukl, 2006).</w:t>
      </w:r>
    </w:p>
    <w:p w:rsidR="009F395E" w:rsidRPr="00FB6838" w:rsidRDefault="009F395E" w:rsidP="00146E20">
      <w:pPr>
        <w:jc w:val="both"/>
        <w:rPr>
          <w:rFonts w:asciiTheme="majorHAnsi" w:hAnsiTheme="majorHAnsi" w:cstheme="majorHAnsi"/>
          <w:b/>
          <w:sz w:val="26"/>
          <w:szCs w:val="26"/>
        </w:rPr>
      </w:pPr>
      <w:r w:rsidRPr="00FB6838">
        <w:rPr>
          <w:rFonts w:asciiTheme="majorHAnsi" w:hAnsiTheme="majorHAnsi" w:cstheme="majorHAnsi"/>
          <w:b/>
          <w:sz w:val="26"/>
          <w:szCs w:val="26"/>
        </w:rPr>
        <w:t>Chỉ đạo lãnh đạo</w:t>
      </w:r>
    </w:p>
    <w:p w:rsidR="009F395E" w:rsidRPr="00FB6838" w:rsidRDefault="009F395E" w:rsidP="00146E20">
      <w:pPr>
        <w:jc w:val="both"/>
        <w:rPr>
          <w:rFonts w:asciiTheme="majorHAnsi" w:hAnsiTheme="majorHAnsi" w:cstheme="majorHAnsi"/>
          <w:sz w:val="26"/>
          <w:szCs w:val="26"/>
        </w:rPr>
      </w:pPr>
      <w:r w:rsidRPr="00FB6838">
        <w:rPr>
          <w:rFonts w:asciiTheme="majorHAnsi" w:hAnsiTheme="majorHAnsi" w:cstheme="majorHAnsi"/>
          <w:sz w:val="26"/>
          <w:szCs w:val="26"/>
        </w:rPr>
        <w:t>Phong cách lãnh đạo này nhấn mạnh việc đưa ra định hướng cho cấp dưới liên quan đến nhiệm vụ của họ (Daft,</w:t>
      </w:r>
      <w:r w:rsidR="00EC4FA6" w:rsidRPr="00FB6838">
        <w:rPr>
          <w:rFonts w:asciiTheme="majorHAnsi" w:hAnsiTheme="majorHAnsi" w:cstheme="majorHAnsi"/>
          <w:sz w:val="26"/>
          <w:szCs w:val="26"/>
        </w:rPr>
        <w:t xml:space="preserve"> </w:t>
      </w:r>
      <w:r w:rsidRPr="00FB6838">
        <w:rPr>
          <w:rFonts w:asciiTheme="majorHAnsi" w:hAnsiTheme="majorHAnsi" w:cstheme="majorHAnsi"/>
          <w:sz w:val="26"/>
          <w:szCs w:val="26"/>
        </w:rPr>
        <w:t>2005). Các hướng này bao gồm kết quả mong đợi, cách thực hiện nhiệm vụ và</w:t>
      </w:r>
      <w:r w:rsidR="00EC4FA6" w:rsidRPr="00FB6838">
        <w:rPr>
          <w:rFonts w:asciiTheme="majorHAnsi" w:hAnsiTheme="majorHAnsi" w:cstheme="majorHAnsi"/>
          <w:sz w:val="26"/>
          <w:szCs w:val="26"/>
        </w:rPr>
        <w:t xml:space="preserve"> </w:t>
      </w:r>
      <w:r w:rsidRPr="00FB6838">
        <w:rPr>
          <w:rFonts w:asciiTheme="majorHAnsi" w:hAnsiTheme="majorHAnsi" w:cstheme="majorHAnsi"/>
          <w:sz w:val="26"/>
          <w:szCs w:val="26"/>
        </w:rPr>
        <w:t>lịch trình hoàn thành nhiệm vụ. Ngoài ra, người lãnh đạo làm rõ những kỳ vọng về hiệu suất</w:t>
      </w:r>
      <w:r w:rsidR="00EC4FA6" w:rsidRPr="00FB6838">
        <w:rPr>
          <w:rFonts w:asciiTheme="majorHAnsi" w:hAnsiTheme="majorHAnsi" w:cstheme="majorHAnsi"/>
          <w:sz w:val="26"/>
          <w:szCs w:val="26"/>
        </w:rPr>
        <w:t xml:space="preserve"> </w:t>
      </w:r>
      <w:r w:rsidRPr="00FB6838">
        <w:rPr>
          <w:rFonts w:asciiTheme="majorHAnsi" w:hAnsiTheme="majorHAnsi" w:cstheme="majorHAnsi"/>
          <w:sz w:val="26"/>
          <w:szCs w:val="26"/>
        </w:rPr>
        <w:t>và phác thảo rõ ràng các quy trình, quy tắc và quy định hoạt động tiêu chuẩn cần thiết</w:t>
      </w:r>
      <w:r w:rsidR="00EC4FA6" w:rsidRPr="00FB6838">
        <w:rPr>
          <w:rFonts w:asciiTheme="majorHAnsi" w:hAnsiTheme="majorHAnsi" w:cstheme="majorHAnsi"/>
          <w:sz w:val="26"/>
          <w:szCs w:val="26"/>
        </w:rPr>
        <w:t xml:space="preserve"> </w:t>
      </w:r>
      <w:r w:rsidRPr="00FB6838">
        <w:rPr>
          <w:rFonts w:asciiTheme="majorHAnsi" w:hAnsiTheme="majorHAnsi" w:cstheme="majorHAnsi"/>
          <w:sz w:val="26"/>
          <w:szCs w:val="26"/>
        </w:rPr>
        <w:t>(Yukl, 2006). Phong cách này làm tăng tinh thần cấp dưới khi có sự mơ hồ về nhiệm vụ (Dubrin,</w:t>
      </w:r>
      <w:r w:rsidR="00EC4FA6" w:rsidRPr="00FB6838">
        <w:rPr>
          <w:rFonts w:asciiTheme="majorHAnsi" w:hAnsiTheme="majorHAnsi" w:cstheme="majorHAnsi"/>
          <w:sz w:val="26"/>
          <w:szCs w:val="26"/>
        </w:rPr>
        <w:t xml:space="preserve"> </w:t>
      </w:r>
      <w:r w:rsidRPr="00FB6838">
        <w:rPr>
          <w:rFonts w:asciiTheme="majorHAnsi" w:hAnsiTheme="majorHAnsi" w:cstheme="majorHAnsi"/>
          <w:sz w:val="26"/>
          <w:szCs w:val="26"/>
        </w:rPr>
        <w:t>2007) và tương tự như kiểu cấu trúc định hướng nhiệm vụ hoặc khởi tạo (Daft, 2005).</w:t>
      </w:r>
    </w:p>
    <w:p w:rsidR="009F395E" w:rsidRPr="00FB6838" w:rsidRDefault="009F395E" w:rsidP="00146E20">
      <w:pPr>
        <w:jc w:val="both"/>
        <w:rPr>
          <w:rFonts w:asciiTheme="majorHAnsi" w:hAnsiTheme="majorHAnsi" w:cstheme="majorHAnsi"/>
          <w:b/>
          <w:sz w:val="26"/>
          <w:szCs w:val="26"/>
        </w:rPr>
      </w:pPr>
      <w:r w:rsidRPr="00FB6838">
        <w:rPr>
          <w:rFonts w:asciiTheme="majorHAnsi" w:hAnsiTheme="majorHAnsi" w:cstheme="majorHAnsi"/>
          <w:b/>
          <w:sz w:val="26"/>
          <w:szCs w:val="26"/>
        </w:rPr>
        <w:t>Lãnh đạo hỗ trợ</w:t>
      </w:r>
    </w:p>
    <w:p w:rsidR="009F395E" w:rsidRPr="00FB6838" w:rsidRDefault="009F395E" w:rsidP="00146E20">
      <w:pPr>
        <w:jc w:val="both"/>
        <w:rPr>
          <w:rFonts w:asciiTheme="majorHAnsi" w:hAnsiTheme="majorHAnsi" w:cstheme="majorHAnsi"/>
          <w:sz w:val="26"/>
          <w:szCs w:val="26"/>
        </w:rPr>
      </w:pPr>
      <w:r w:rsidRPr="00FB6838">
        <w:rPr>
          <w:rFonts w:asciiTheme="majorHAnsi" w:hAnsiTheme="majorHAnsi" w:cstheme="majorHAnsi"/>
          <w:sz w:val="26"/>
          <w:szCs w:val="26"/>
        </w:rPr>
        <w:t>Những nhà lãnh đạo này có thể tiếp cận (nghĩa là duy trì chính sách mở cửa), thân thiện và đồng cảmtheo nhu cầu và hạnh phúc của cấp dưới của họ (Yukl, 2006). Họ dành nhiều nỗ lực để đảm bảo</w:t>
      </w:r>
      <w:r w:rsidR="00EC4FA6" w:rsidRPr="00FB6838">
        <w:rPr>
          <w:rFonts w:asciiTheme="majorHAnsi" w:hAnsiTheme="majorHAnsi" w:cstheme="majorHAnsi"/>
          <w:sz w:val="26"/>
          <w:szCs w:val="26"/>
        </w:rPr>
        <w:t xml:space="preserve"> </w:t>
      </w:r>
      <w:r w:rsidRPr="00FB6838">
        <w:rPr>
          <w:rFonts w:asciiTheme="majorHAnsi" w:hAnsiTheme="majorHAnsi" w:cstheme="majorHAnsi"/>
          <w:sz w:val="26"/>
          <w:szCs w:val="26"/>
        </w:rPr>
        <w:t xml:space="preserve">nơi làm việc có một môi trường thú vị, và họ tạo ra một bầu không khí </w:t>
      </w:r>
      <w:r w:rsidR="00EC4FA6" w:rsidRPr="00FB6838">
        <w:rPr>
          <w:rFonts w:asciiTheme="majorHAnsi" w:hAnsiTheme="majorHAnsi" w:cstheme="majorHAnsi"/>
          <w:sz w:val="26"/>
          <w:szCs w:val="26"/>
        </w:rPr>
        <w:t>tôn kính</w:t>
      </w:r>
      <w:r w:rsidRPr="00FB6838">
        <w:rPr>
          <w:rFonts w:asciiTheme="majorHAnsi" w:hAnsiTheme="majorHAnsi" w:cstheme="majorHAnsi"/>
          <w:sz w:val="26"/>
          <w:szCs w:val="26"/>
        </w:rPr>
        <w:t>,</w:t>
      </w:r>
      <w:r w:rsidR="00EC4FA6" w:rsidRPr="00FB6838">
        <w:rPr>
          <w:rFonts w:asciiTheme="majorHAnsi" w:hAnsiTheme="majorHAnsi" w:cstheme="majorHAnsi"/>
          <w:sz w:val="26"/>
          <w:szCs w:val="26"/>
        </w:rPr>
        <w:t xml:space="preserve"> </w:t>
      </w:r>
      <w:r w:rsidRPr="00FB6838">
        <w:rPr>
          <w:rFonts w:asciiTheme="majorHAnsi" w:hAnsiTheme="majorHAnsi" w:cstheme="majorHAnsi"/>
          <w:sz w:val="26"/>
          <w:szCs w:val="26"/>
        </w:rPr>
        <w:t>tôn trọng, và bình đẳng cho cấp dưới của họ tại nơi làm việc. Phong cách này là thích hợp nhất</w:t>
      </w:r>
      <w:r w:rsidR="00EC4FA6" w:rsidRPr="00FB6838">
        <w:rPr>
          <w:rFonts w:asciiTheme="majorHAnsi" w:hAnsiTheme="majorHAnsi" w:cstheme="majorHAnsi"/>
          <w:sz w:val="26"/>
          <w:szCs w:val="26"/>
        </w:rPr>
        <w:t xml:space="preserve"> </w:t>
      </w:r>
      <w:r w:rsidRPr="00FB6838">
        <w:rPr>
          <w:rFonts w:asciiTheme="majorHAnsi" w:hAnsiTheme="majorHAnsi" w:cstheme="majorHAnsi"/>
          <w:sz w:val="26"/>
          <w:szCs w:val="26"/>
        </w:rPr>
        <w:t>để cải thiện tinh thần khi các nhiệm vụ nhàm chán, bực bội, lặp đi lặp lại, căng thẳng và không hài lòng</w:t>
      </w:r>
      <w:r w:rsidR="00EC4FA6" w:rsidRPr="00FB6838">
        <w:rPr>
          <w:rFonts w:asciiTheme="majorHAnsi" w:hAnsiTheme="majorHAnsi" w:cstheme="majorHAnsi"/>
          <w:sz w:val="26"/>
          <w:szCs w:val="26"/>
        </w:rPr>
        <w:t xml:space="preserve">. </w:t>
      </w:r>
      <w:r w:rsidRPr="00FB6838">
        <w:rPr>
          <w:rFonts w:asciiTheme="majorHAnsi" w:hAnsiTheme="majorHAnsi" w:cstheme="majorHAnsi"/>
          <w:sz w:val="26"/>
          <w:szCs w:val="26"/>
        </w:rPr>
        <w:t xml:space="preserve">Cấp dưới không chắc chắn </w:t>
      </w:r>
      <w:r w:rsidR="00EC4FA6" w:rsidRPr="00FB6838">
        <w:rPr>
          <w:rFonts w:asciiTheme="majorHAnsi" w:hAnsiTheme="majorHAnsi" w:cstheme="majorHAnsi"/>
          <w:sz w:val="26"/>
          <w:szCs w:val="26"/>
        </w:rPr>
        <w:t xml:space="preserve">phù hợp </w:t>
      </w:r>
      <w:r w:rsidRPr="00FB6838">
        <w:rPr>
          <w:rFonts w:asciiTheme="majorHAnsi" w:hAnsiTheme="majorHAnsi" w:cstheme="majorHAnsi"/>
          <w:sz w:val="26"/>
          <w:szCs w:val="26"/>
        </w:rPr>
        <w:t xml:space="preserve">về khả </w:t>
      </w:r>
      <w:r w:rsidRPr="00FB6838">
        <w:rPr>
          <w:rFonts w:asciiTheme="majorHAnsi" w:hAnsiTheme="majorHAnsi" w:cstheme="majorHAnsi"/>
          <w:sz w:val="26"/>
          <w:szCs w:val="26"/>
        </w:rPr>
        <w:lastRenderedPageBreak/>
        <w:t xml:space="preserve">năng, tình hình và tương lai của họ </w:t>
      </w:r>
      <w:r w:rsidR="00EC4FA6" w:rsidRPr="00FB6838">
        <w:rPr>
          <w:rFonts w:asciiTheme="majorHAnsi" w:hAnsiTheme="majorHAnsi" w:cstheme="majorHAnsi"/>
          <w:sz w:val="26"/>
          <w:szCs w:val="26"/>
        </w:rPr>
        <w:t xml:space="preserve">và không </w:t>
      </w:r>
      <w:r w:rsidRPr="00FB6838">
        <w:rPr>
          <w:rFonts w:asciiTheme="majorHAnsi" w:hAnsiTheme="majorHAnsi" w:cstheme="majorHAnsi"/>
          <w:sz w:val="26"/>
          <w:szCs w:val="26"/>
        </w:rPr>
        <w:t>đánh giá cao</w:t>
      </w:r>
      <w:r w:rsidR="00EC4FA6" w:rsidRPr="00FB6838">
        <w:rPr>
          <w:rFonts w:asciiTheme="majorHAnsi" w:hAnsiTheme="majorHAnsi" w:cstheme="majorHAnsi"/>
          <w:sz w:val="26"/>
          <w:szCs w:val="26"/>
        </w:rPr>
        <w:t xml:space="preserve"> </w:t>
      </w:r>
      <w:r w:rsidRPr="00FB6838">
        <w:rPr>
          <w:rFonts w:asciiTheme="majorHAnsi" w:hAnsiTheme="majorHAnsi" w:cstheme="majorHAnsi"/>
          <w:sz w:val="26"/>
          <w:szCs w:val="26"/>
        </w:rPr>
        <w:t xml:space="preserve">phong cách </w:t>
      </w:r>
      <w:r w:rsidR="00EC4FA6" w:rsidRPr="00FB6838">
        <w:rPr>
          <w:rFonts w:asciiTheme="majorHAnsi" w:hAnsiTheme="majorHAnsi" w:cstheme="majorHAnsi"/>
          <w:sz w:val="26"/>
          <w:szCs w:val="26"/>
        </w:rPr>
        <w:t>này</w:t>
      </w:r>
      <w:r w:rsidRPr="00FB6838">
        <w:rPr>
          <w:rFonts w:asciiTheme="majorHAnsi" w:hAnsiTheme="majorHAnsi" w:cstheme="majorHAnsi"/>
          <w:sz w:val="26"/>
          <w:szCs w:val="26"/>
        </w:rPr>
        <w:t xml:space="preserve"> (Dubrin, 2007). Ngoài ra, phong cách này tương tự như định hướng của mọi người hoặc xem xét</w:t>
      </w:r>
      <w:r w:rsidR="00EC4FA6" w:rsidRPr="00FB6838">
        <w:rPr>
          <w:rFonts w:asciiTheme="majorHAnsi" w:hAnsiTheme="majorHAnsi" w:cstheme="majorHAnsi"/>
          <w:sz w:val="26"/>
          <w:szCs w:val="26"/>
        </w:rPr>
        <w:t xml:space="preserve"> </w:t>
      </w:r>
      <w:r w:rsidRPr="00FB6838">
        <w:rPr>
          <w:rFonts w:asciiTheme="majorHAnsi" w:hAnsiTheme="majorHAnsi" w:cstheme="majorHAnsi"/>
          <w:sz w:val="26"/>
          <w:szCs w:val="26"/>
        </w:rPr>
        <w:t>kiểu cương cứng (Daft, 2005).</w:t>
      </w:r>
    </w:p>
    <w:p w:rsidR="009F395E" w:rsidRPr="00FB6838" w:rsidRDefault="009F395E" w:rsidP="00146E20">
      <w:pPr>
        <w:jc w:val="both"/>
        <w:rPr>
          <w:rFonts w:asciiTheme="majorHAnsi" w:hAnsiTheme="majorHAnsi" w:cstheme="majorHAnsi"/>
          <w:b/>
          <w:sz w:val="26"/>
          <w:szCs w:val="26"/>
        </w:rPr>
      </w:pPr>
      <w:r w:rsidRPr="00FB6838">
        <w:rPr>
          <w:rFonts w:asciiTheme="majorHAnsi" w:hAnsiTheme="majorHAnsi" w:cstheme="majorHAnsi"/>
          <w:b/>
          <w:sz w:val="26"/>
          <w:szCs w:val="26"/>
        </w:rPr>
        <w:t>Lãnh đạo có sự tham gia</w:t>
      </w:r>
    </w:p>
    <w:p w:rsidR="009F395E" w:rsidRPr="00FB6838" w:rsidRDefault="009F395E" w:rsidP="00146E20">
      <w:pPr>
        <w:jc w:val="both"/>
        <w:rPr>
          <w:rFonts w:asciiTheme="majorHAnsi" w:hAnsiTheme="majorHAnsi" w:cstheme="majorHAnsi"/>
          <w:sz w:val="26"/>
          <w:szCs w:val="26"/>
        </w:rPr>
      </w:pPr>
      <w:r w:rsidRPr="00FB6838">
        <w:rPr>
          <w:rFonts w:asciiTheme="majorHAnsi" w:hAnsiTheme="majorHAnsi" w:cstheme="majorHAnsi"/>
          <w:sz w:val="26"/>
          <w:szCs w:val="26"/>
        </w:rPr>
        <w:t>Những nhà lãnh đạo này khuyến khích nhân viên tích cực tham gia vào quá trình ra quyết định</w:t>
      </w:r>
      <w:r w:rsidR="00F2468C" w:rsidRPr="00FB6838">
        <w:rPr>
          <w:rFonts w:asciiTheme="majorHAnsi" w:hAnsiTheme="majorHAnsi" w:cstheme="majorHAnsi"/>
          <w:sz w:val="26"/>
          <w:szCs w:val="26"/>
        </w:rPr>
        <w:t xml:space="preserve">, </w:t>
      </w:r>
      <w:r w:rsidRPr="00FB6838">
        <w:rPr>
          <w:rFonts w:asciiTheme="majorHAnsi" w:hAnsiTheme="majorHAnsi" w:cstheme="majorHAnsi"/>
          <w:sz w:val="26"/>
          <w:szCs w:val="26"/>
        </w:rPr>
        <w:t>điều đó quyết định cách nhóm sẽ đạt được mục tiêu của mình. Họ làm điều này thông qua tư vấn,</w:t>
      </w:r>
      <w:r w:rsidR="00F2468C" w:rsidRPr="00FB6838">
        <w:rPr>
          <w:rFonts w:asciiTheme="majorHAnsi" w:hAnsiTheme="majorHAnsi" w:cstheme="majorHAnsi"/>
          <w:sz w:val="26"/>
          <w:szCs w:val="26"/>
        </w:rPr>
        <w:t xml:space="preserve"> </w:t>
      </w:r>
      <w:r w:rsidRPr="00FB6838">
        <w:rPr>
          <w:rFonts w:asciiTheme="majorHAnsi" w:hAnsiTheme="majorHAnsi" w:cstheme="majorHAnsi"/>
          <w:sz w:val="26"/>
          <w:szCs w:val="26"/>
        </w:rPr>
        <w:t>trưng cầu ý kiến ​​nhân viên và sử dụng ý tưởng của nhân viên trong quá trình ra quyết định</w:t>
      </w:r>
      <w:r w:rsidR="00F2468C" w:rsidRPr="00FB6838">
        <w:rPr>
          <w:rFonts w:asciiTheme="majorHAnsi" w:hAnsiTheme="majorHAnsi" w:cstheme="majorHAnsi"/>
          <w:sz w:val="26"/>
          <w:szCs w:val="26"/>
        </w:rPr>
        <w:t xml:space="preserve"> </w:t>
      </w:r>
      <w:r w:rsidRPr="00FB6838">
        <w:rPr>
          <w:rFonts w:asciiTheme="majorHAnsi" w:hAnsiTheme="majorHAnsi" w:cstheme="majorHAnsi"/>
          <w:sz w:val="26"/>
          <w:szCs w:val="26"/>
        </w:rPr>
        <w:t xml:space="preserve">quá trình (Daft, 2005). Phong cách này rất </w:t>
      </w:r>
      <w:r w:rsidR="00F2468C" w:rsidRPr="00FB6838">
        <w:rPr>
          <w:rFonts w:asciiTheme="majorHAnsi" w:hAnsiTheme="majorHAnsi" w:cstheme="majorHAnsi"/>
          <w:sz w:val="26"/>
          <w:szCs w:val="26"/>
        </w:rPr>
        <w:t>phù hợp để</w:t>
      </w:r>
      <w:r w:rsidRPr="00FB6838">
        <w:rPr>
          <w:rFonts w:asciiTheme="majorHAnsi" w:hAnsiTheme="majorHAnsi" w:cstheme="majorHAnsi"/>
          <w:sz w:val="26"/>
          <w:szCs w:val="26"/>
        </w:rPr>
        <w:t xml:space="preserve"> nâng cao tinh thần của cấp dưới thúc đẩy tốt và tham gia vào các nhiệm vụ không cố định (Dubrin, 2007).</w:t>
      </w:r>
    </w:p>
    <w:p w:rsidR="009F395E" w:rsidRPr="00FB6838" w:rsidRDefault="009F395E" w:rsidP="00146E20">
      <w:pPr>
        <w:jc w:val="both"/>
        <w:rPr>
          <w:rFonts w:asciiTheme="majorHAnsi" w:hAnsiTheme="majorHAnsi" w:cstheme="majorHAnsi"/>
          <w:b/>
          <w:sz w:val="26"/>
          <w:szCs w:val="26"/>
        </w:rPr>
      </w:pPr>
      <w:r w:rsidRPr="00FB6838">
        <w:rPr>
          <w:rFonts w:asciiTheme="majorHAnsi" w:hAnsiTheme="majorHAnsi" w:cstheme="majorHAnsi"/>
          <w:b/>
          <w:sz w:val="26"/>
          <w:szCs w:val="26"/>
        </w:rPr>
        <w:t>Lãnh đạo định hướng thành tích</w:t>
      </w:r>
    </w:p>
    <w:p w:rsidR="009F395E" w:rsidRPr="00FB6838" w:rsidRDefault="009F395E" w:rsidP="00146E20">
      <w:pPr>
        <w:jc w:val="both"/>
        <w:rPr>
          <w:rFonts w:asciiTheme="majorHAnsi" w:hAnsiTheme="majorHAnsi" w:cstheme="majorHAnsi"/>
          <w:sz w:val="26"/>
          <w:szCs w:val="26"/>
        </w:rPr>
      </w:pPr>
      <w:r w:rsidRPr="00FB6838">
        <w:rPr>
          <w:rFonts w:asciiTheme="majorHAnsi" w:hAnsiTheme="majorHAnsi" w:cstheme="majorHAnsi"/>
          <w:sz w:val="26"/>
          <w:szCs w:val="26"/>
        </w:rPr>
        <w:t>Phong cách lãnh đạo này thách thức nhân viên làm việc ở mức hiệu suất tốt nhất</w:t>
      </w:r>
      <w:r w:rsidR="00F2468C" w:rsidRPr="00FB6838">
        <w:rPr>
          <w:rFonts w:asciiTheme="majorHAnsi" w:hAnsiTheme="majorHAnsi" w:cstheme="majorHAnsi"/>
          <w:sz w:val="26"/>
          <w:szCs w:val="26"/>
        </w:rPr>
        <w:t xml:space="preserve"> </w:t>
      </w:r>
      <w:r w:rsidRPr="00FB6838">
        <w:rPr>
          <w:rFonts w:asciiTheme="majorHAnsi" w:hAnsiTheme="majorHAnsi" w:cstheme="majorHAnsi"/>
          <w:sz w:val="26"/>
          <w:szCs w:val="26"/>
        </w:rPr>
        <w:t>khả thi. Nhà lãnh đạo đặt ra một tiêu chuẩn rất cao và liên tục tìm cách cải thiện trên tiêu chuẩn ban đầu đó (Daft, 2005). Các nhà lãnh đạo định hướng thành tích cũng thể hiện</w:t>
      </w:r>
      <w:r w:rsidR="00F2468C" w:rsidRPr="00FB6838">
        <w:rPr>
          <w:rFonts w:asciiTheme="majorHAnsi" w:hAnsiTheme="majorHAnsi" w:cstheme="majorHAnsi"/>
          <w:sz w:val="26"/>
          <w:szCs w:val="26"/>
        </w:rPr>
        <w:t xml:space="preserve"> </w:t>
      </w:r>
      <w:r w:rsidRPr="00FB6838">
        <w:rPr>
          <w:rFonts w:asciiTheme="majorHAnsi" w:hAnsiTheme="majorHAnsi" w:cstheme="majorHAnsi"/>
          <w:sz w:val="26"/>
          <w:szCs w:val="26"/>
        </w:rPr>
        <w:t xml:space="preserve">rất tự tin vào khả năng của nhân viên để thiết lập và đạt được yêu cầu mục tiêu </w:t>
      </w:r>
      <w:r w:rsidR="00F2468C" w:rsidRPr="00FB6838">
        <w:rPr>
          <w:rFonts w:asciiTheme="majorHAnsi" w:hAnsiTheme="majorHAnsi" w:cstheme="majorHAnsi"/>
          <w:sz w:val="26"/>
          <w:szCs w:val="26"/>
        </w:rPr>
        <w:t xml:space="preserve">rất cao </w:t>
      </w:r>
      <w:r w:rsidRPr="00FB6838">
        <w:rPr>
          <w:rFonts w:asciiTheme="majorHAnsi" w:hAnsiTheme="majorHAnsi" w:cstheme="majorHAnsi"/>
          <w:sz w:val="26"/>
          <w:szCs w:val="26"/>
        </w:rPr>
        <w:t>(Yukl, 2006). Phong cách này là thích hợp nhất để cải thiện tinh thần khi cấp dưới</w:t>
      </w:r>
      <w:r w:rsidR="00F2468C" w:rsidRPr="00FB6838">
        <w:rPr>
          <w:rFonts w:asciiTheme="majorHAnsi" w:hAnsiTheme="majorHAnsi" w:cstheme="majorHAnsi"/>
          <w:sz w:val="26"/>
          <w:szCs w:val="26"/>
        </w:rPr>
        <w:t xml:space="preserve"> </w:t>
      </w:r>
      <w:r w:rsidRPr="00FB6838">
        <w:rPr>
          <w:rFonts w:asciiTheme="majorHAnsi" w:hAnsiTheme="majorHAnsi" w:cstheme="majorHAnsi"/>
          <w:sz w:val="26"/>
          <w:szCs w:val="26"/>
        </w:rPr>
        <w:t xml:space="preserve">có nhu cầu cao để đạt được và đang làm việc trên các nhiệm vụ được đặc trưng bởi </w:t>
      </w:r>
      <w:r w:rsidR="00F2468C" w:rsidRPr="00FB6838">
        <w:rPr>
          <w:rFonts w:asciiTheme="majorHAnsi" w:hAnsiTheme="majorHAnsi" w:cstheme="majorHAnsi"/>
          <w:sz w:val="26"/>
          <w:szCs w:val="26"/>
        </w:rPr>
        <w:t xml:space="preserve">bất đồng </w:t>
      </w:r>
      <w:r w:rsidRPr="00FB6838">
        <w:rPr>
          <w:rFonts w:asciiTheme="majorHAnsi" w:hAnsiTheme="majorHAnsi" w:cstheme="majorHAnsi"/>
          <w:sz w:val="26"/>
          <w:szCs w:val="26"/>
        </w:rPr>
        <w:t>và sự mơ hồ (Dubrin, 2007).</w:t>
      </w:r>
    </w:p>
    <w:p w:rsidR="009B3C10" w:rsidRPr="00FB6838" w:rsidRDefault="009F395E" w:rsidP="00146E20">
      <w:pPr>
        <w:jc w:val="both"/>
        <w:rPr>
          <w:rFonts w:asciiTheme="majorHAnsi" w:hAnsiTheme="majorHAnsi" w:cstheme="majorHAnsi"/>
          <w:sz w:val="26"/>
          <w:szCs w:val="26"/>
        </w:rPr>
      </w:pPr>
      <w:r w:rsidRPr="00FB6838">
        <w:rPr>
          <w:rFonts w:asciiTheme="majorHAnsi" w:hAnsiTheme="majorHAnsi" w:cstheme="majorHAnsi"/>
          <w:sz w:val="26"/>
          <w:szCs w:val="26"/>
        </w:rPr>
        <w:t>Lý thuyết mục tiêu c</w:t>
      </w:r>
      <w:r w:rsidR="009B3C10" w:rsidRPr="00FB6838">
        <w:rPr>
          <w:rFonts w:asciiTheme="majorHAnsi" w:hAnsiTheme="majorHAnsi" w:cstheme="majorHAnsi"/>
          <w:sz w:val="26"/>
          <w:szCs w:val="26"/>
        </w:rPr>
        <w:t>ủa Path</w:t>
      </w:r>
      <w:r w:rsidRPr="00FB6838">
        <w:rPr>
          <w:rFonts w:asciiTheme="majorHAnsi" w:hAnsiTheme="majorHAnsi" w:cstheme="majorHAnsi"/>
          <w:sz w:val="26"/>
          <w:szCs w:val="26"/>
        </w:rPr>
        <w:t xml:space="preserve"> với lý thuyết đặc điểm ở chỗ các nhà lãnh đạo không bị hạn chế</w:t>
      </w:r>
      <w:r w:rsidR="009B3C10" w:rsidRPr="00FB6838">
        <w:rPr>
          <w:rFonts w:asciiTheme="majorHAnsi" w:hAnsiTheme="majorHAnsi" w:cstheme="majorHAnsi"/>
          <w:sz w:val="26"/>
          <w:szCs w:val="26"/>
        </w:rPr>
        <w:t xml:space="preserve"> </w:t>
      </w:r>
      <w:r w:rsidRPr="00FB6838">
        <w:rPr>
          <w:rFonts w:asciiTheme="majorHAnsi" w:hAnsiTheme="majorHAnsi" w:cstheme="majorHAnsi"/>
          <w:sz w:val="26"/>
          <w:szCs w:val="26"/>
        </w:rPr>
        <w:t>một phong cách lãnh đạo phụ thuộc vào tính cách của họ. Nó cũng khác với dự phòng</w:t>
      </w:r>
      <w:r w:rsidR="009B3C10" w:rsidRPr="00FB6838">
        <w:rPr>
          <w:rFonts w:asciiTheme="majorHAnsi" w:hAnsiTheme="majorHAnsi" w:cstheme="majorHAnsi"/>
          <w:sz w:val="26"/>
          <w:szCs w:val="26"/>
        </w:rPr>
        <w:t xml:space="preserve"> </w:t>
      </w:r>
      <w:r w:rsidRPr="00FB6838">
        <w:rPr>
          <w:rFonts w:asciiTheme="majorHAnsi" w:hAnsiTheme="majorHAnsi" w:cstheme="majorHAnsi"/>
          <w:sz w:val="26"/>
          <w:szCs w:val="26"/>
        </w:rPr>
        <w:t>trong đó các nhà lãnh đạo không phải phù hợp với các tình huống cụ thể hoặc tình huống thay đổi</w:t>
      </w:r>
      <w:r w:rsidR="009B3C10" w:rsidRPr="00FB6838">
        <w:rPr>
          <w:rFonts w:asciiTheme="majorHAnsi" w:hAnsiTheme="majorHAnsi" w:cstheme="majorHAnsi"/>
          <w:sz w:val="26"/>
          <w:szCs w:val="26"/>
        </w:rPr>
        <w:t xml:space="preserve"> </w:t>
      </w:r>
      <w:r w:rsidRPr="00FB6838">
        <w:rPr>
          <w:rFonts w:asciiTheme="majorHAnsi" w:hAnsiTheme="majorHAnsi" w:cstheme="majorHAnsi"/>
          <w:sz w:val="26"/>
          <w:szCs w:val="26"/>
        </w:rPr>
        <w:t>để phù hợp với phong cách lãnh đạo. House và Mitchell (1974) cho rằng các nhà lãnh đạo có thể linh hoạt (tương tự</w:t>
      </w:r>
      <w:r w:rsidR="009B3C10" w:rsidRPr="00FB6838">
        <w:rPr>
          <w:rFonts w:asciiTheme="majorHAnsi" w:hAnsiTheme="majorHAnsi" w:cstheme="majorHAnsi"/>
          <w:sz w:val="26"/>
          <w:szCs w:val="26"/>
        </w:rPr>
        <w:t xml:space="preserve"> </w:t>
      </w:r>
      <w:r w:rsidR="00FC108E" w:rsidRPr="00FB6838">
        <w:rPr>
          <w:rFonts w:asciiTheme="majorHAnsi" w:hAnsiTheme="majorHAnsi" w:cstheme="majorHAnsi"/>
          <w:sz w:val="26"/>
          <w:szCs w:val="26"/>
        </w:rPr>
        <w:t>để lãnh đạo tình huống trong Chương 5) và thực hiện tất cả hoặc bất kỳ trong bốn phong cách được mô tả</w:t>
      </w:r>
      <w:r w:rsidR="009B3C10" w:rsidRPr="00FB6838">
        <w:rPr>
          <w:rFonts w:asciiTheme="majorHAnsi" w:hAnsiTheme="majorHAnsi" w:cstheme="majorHAnsi"/>
          <w:sz w:val="26"/>
          <w:szCs w:val="26"/>
        </w:rPr>
        <w:t xml:space="preserve"> </w:t>
      </w:r>
      <w:r w:rsidR="00FC108E" w:rsidRPr="00FB6838">
        <w:rPr>
          <w:rFonts w:asciiTheme="majorHAnsi" w:hAnsiTheme="majorHAnsi" w:cstheme="majorHAnsi"/>
          <w:sz w:val="26"/>
          <w:szCs w:val="26"/>
        </w:rPr>
        <w:t>ở trên. Họ đề nghị rằng nó sẽ phụ thuộc vào đặc điểm của cấp dưới và nhiệm vụ. Ngoài ra</w:t>
      </w:r>
      <w:r w:rsidR="009B3C10" w:rsidRPr="00FB6838">
        <w:rPr>
          <w:rFonts w:asciiTheme="majorHAnsi" w:hAnsiTheme="majorHAnsi" w:cstheme="majorHAnsi"/>
          <w:sz w:val="26"/>
          <w:szCs w:val="26"/>
        </w:rPr>
        <w:t xml:space="preserve"> </w:t>
      </w:r>
      <w:r w:rsidR="00FC108E" w:rsidRPr="00FB6838">
        <w:rPr>
          <w:rFonts w:asciiTheme="majorHAnsi" w:hAnsiTheme="majorHAnsi" w:cstheme="majorHAnsi"/>
          <w:sz w:val="26"/>
          <w:szCs w:val="26"/>
        </w:rPr>
        <w:t>các nhà lãnh đạo có thể tích hợp các phong cách nên tình huống cần có sự pha trộn của hai hoặc nhiều phong cách</w:t>
      </w:r>
      <w:r w:rsidR="009B3C10" w:rsidRPr="00FB6838">
        <w:rPr>
          <w:rFonts w:asciiTheme="majorHAnsi" w:hAnsiTheme="majorHAnsi" w:cstheme="majorHAnsi"/>
          <w:sz w:val="26"/>
          <w:szCs w:val="26"/>
        </w:rPr>
        <w:t xml:space="preserve"> </w:t>
      </w:r>
      <w:r w:rsidR="00FC108E" w:rsidRPr="00FB6838">
        <w:rPr>
          <w:rFonts w:asciiTheme="majorHAnsi" w:hAnsiTheme="majorHAnsi" w:cstheme="majorHAnsi"/>
          <w:sz w:val="26"/>
          <w:szCs w:val="26"/>
        </w:rPr>
        <w:t xml:space="preserve">(Dubrin, 2007). Trong hai phần tiếp theo, chúng tôi mô tả các </w:t>
      </w:r>
      <w:r w:rsidR="009B3C10" w:rsidRPr="00FB6838">
        <w:rPr>
          <w:rFonts w:asciiTheme="majorHAnsi" w:hAnsiTheme="majorHAnsi" w:cstheme="majorHAnsi"/>
          <w:sz w:val="26"/>
          <w:szCs w:val="26"/>
        </w:rPr>
        <w:t>yếu tố</w:t>
      </w:r>
      <w:r w:rsidR="00FC108E" w:rsidRPr="00FB6838">
        <w:rPr>
          <w:rFonts w:asciiTheme="majorHAnsi" w:hAnsiTheme="majorHAnsi" w:cstheme="majorHAnsi"/>
          <w:sz w:val="26"/>
          <w:szCs w:val="26"/>
        </w:rPr>
        <w:t xml:space="preserve"> phụ và nhiệm vụ mà tác động của hành vi lãnh đạo lên động lực</w:t>
      </w:r>
      <w:r w:rsidR="009B3C10" w:rsidRPr="00FB6838">
        <w:rPr>
          <w:rFonts w:asciiTheme="majorHAnsi" w:hAnsiTheme="majorHAnsi" w:cstheme="majorHAnsi"/>
          <w:sz w:val="26"/>
          <w:szCs w:val="26"/>
        </w:rPr>
        <w:t xml:space="preserve"> mà</w:t>
      </w:r>
      <w:r w:rsidR="00FC108E" w:rsidRPr="00FB6838">
        <w:rPr>
          <w:rFonts w:asciiTheme="majorHAnsi" w:hAnsiTheme="majorHAnsi" w:cstheme="majorHAnsi"/>
          <w:sz w:val="26"/>
          <w:szCs w:val="26"/>
        </w:rPr>
        <w:t xml:space="preserve"> cấp dưới phụ thuộc</w:t>
      </w:r>
      <w:r w:rsidR="009B3C10" w:rsidRPr="00FB6838">
        <w:rPr>
          <w:rFonts w:asciiTheme="majorHAnsi" w:hAnsiTheme="majorHAnsi" w:cstheme="majorHAnsi"/>
          <w:sz w:val="26"/>
          <w:szCs w:val="26"/>
        </w:rPr>
        <w:t xml:space="preserve">. </w:t>
      </w:r>
    </w:p>
    <w:p w:rsidR="009B3C10" w:rsidRPr="00FB6838" w:rsidRDefault="00FC108E" w:rsidP="00146E20">
      <w:pPr>
        <w:jc w:val="both"/>
        <w:rPr>
          <w:rFonts w:asciiTheme="majorHAnsi" w:hAnsiTheme="majorHAnsi" w:cstheme="majorHAnsi"/>
          <w:b/>
          <w:sz w:val="26"/>
          <w:szCs w:val="26"/>
        </w:rPr>
      </w:pPr>
      <w:r w:rsidRPr="00FB6838">
        <w:rPr>
          <w:rFonts w:asciiTheme="majorHAnsi" w:hAnsiTheme="majorHAnsi" w:cstheme="majorHAnsi"/>
          <w:b/>
          <w:sz w:val="26"/>
          <w:szCs w:val="26"/>
        </w:rPr>
        <w:t>Đặc điểm cấp dưới</w:t>
      </w:r>
    </w:p>
    <w:p w:rsidR="00FC108E" w:rsidRPr="00FB6838" w:rsidRDefault="00FC108E" w:rsidP="00146E20">
      <w:pPr>
        <w:jc w:val="both"/>
        <w:rPr>
          <w:rFonts w:asciiTheme="majorHAnsi" w:hAnsiTheme="majorHAnsi" w:cstheme="majorHAnsi"/>
          <w:sz w:val="26"/>
          <w:szCs w:val="26"/>
        </w:rPr>
      </w:pPr>
      <w:r w:rsidRPr="00FB6838">
        <w:rPr>
          <w:rFonts w:asciiTheme="majorHAnsi" w:hAnsiTheme="majorHAnsi" w:cstheme="majorHAnsi"/>
          <w:sz w:val="26"/>
          <w:szCs w:val="26"/>
        </w:rPr>
        <w:t>Một số đặc điểm xác định mức độ hài lòng (hiện tại hoặc tương lai) của cấp dưới</w:t>
      </w:r>
      <w:r w:rsidR="009B3C10" w:rsidRPr="00FB6838">
        <w:rPr>
          <w:rFonts w:asciiTheme="majorHAnsi" w:hAnsiTheme="majorHAnsi" w:cstheme="majorHAnsi"/>
          <w:sz w:val="26"/>
          <w:szCs w:val="26"/>
        </w:rPr>
        <w:t xml:space="preserve"> </w:t>
      </w:r>
      <w:r w:rsidRPr="00FB6838">
        <w:rPr>
          <w:rFonts w:asciiTheme="majorHAnsi" w:hAnsiTheme="majorHAnsi" w:cstheme="majorHAnsi"/>
          <w:sz w:val="26"/>
          <w:szCs w:val="26"/>
        </w:rPr>
        <w:t xml:space="preserve">sẽ có được từ một hành vi lãnh đạo. Bốn </w:t>
      </w:r>
      <w:r w:rsidR="009B3C10" w:rsidRPr="00FB6838">
        <w:rPr>
          <w:rFonts w:asciiTheme="majorHAnsi" w:hAnsiTheme="majorHAnsi" w:cstheme="majorHAnsi"/>
          <w:sz w:val="26"/>
          <w:szCs w:val="26"/>
        </w:rPr>
        <w:t>yếu tố</w:t>
      </w:r>
      <w:r w:rsidRPr="00FB6838">
        <w:rPr>
          <w:rFonts w:asciiTheme="majorHAnsi" w:hAnsiTheme="majorHAnsi" w:cstheme="majorHAnsi"/>
          <w:sz w:val="26"/>
          <w:szCs w:val="26"/>
        </w:rPr>
        <w:t xml:space="preserve"> được nghiên cứu mạnh mẽ. Đây là những </w:t>
      </w:r>
      <w:r w:rsidR="009B3C10" w:rsidRPr="00FB6838">
        <w:rPr>
          <w:rFonts w:asciiTheme="majorHAnsi" w:hAnsiTheme="majorHAnsi" w:cstheme="majorHAnsi"/>
          <w:sz w:val="26"/>
          <w:szCs w:val="26"/>
        </w:rPr>
        <w:t xml:space="preserve">phần phụ cần </w:t>
      </w:r>
      <w:r w:rsidRPr="00FB6838">
        <w:rPr>
          <w:rFonts w:asciiTheme="majorHAnsi" w:hAnsiTheme="majorHAnsi" w:cstheme="majorHAnsi"/>
          <w:sz w:val="26"/>
          <w:szCs w:val="26"/>
        </w:rPr>
        <w:t>c</w:t>
      </w:r>
      <w:r w:rsidR="009B3C10" w:rsidRPr="00FB6838">
        <w:rPr>
          <w:rFonts w:asciiTheme="majorHAnsi" w:hAnsiTheme="majorHAnsi" w:cstheme="majorHAnsi"/>
          <w:sz w:val="26"/>
          <w:szCs w:val="26"/>
        </w:rPr>
        <w:t>ho</w:t>
      </w:r>
      <w:r w:rsidRPr="00FB6838">
        <w:rPr>
          <w:rFonts w:asciiTheme="majorHAnsi" w:hAnsiTheme="majorHAnsi" w:cstheme="majorHAnsi"/>
          <w:sz w:val="26"/>
          <w:szCs w:val="26"/>
        </w:rPr>
        <w:t xml:space="preserve"> Liên kết, ưu tiên cho cấu trúc, mong muốn kiểm soát và mức độ</w:t>
      </w:r>
      <w:r w:rsidR="009B3C10" w:rsidRPr="00FB6838">
        <w:rPr>
          <w:rFonts w:asciiTheme="majorHAnsi" w:hAnsiTheme="majorHAnsi" w:cstheme="majorHAnsi"/>
          <w:sz w:val="26"/>
          <w:szCs w:val="26"/>
        </w:rPr>
        <w:t xml:space="preserve"> tự</w:t>
      </w:r>
      <w:r w:rsidRPr="00FB6838">
        <w:rPr>
          <w:rFonts w:asciiTheme="majorHAnsi" w:hAnsiTheme="majorHAnsi" w:cstheme="majorHAnsi"/>
          <w:sz w:val="26"/>
          <w:szCs w:val="26"/>
        </w:rPr>
        <w:t xml:space="preserve"> nhận thức về khả năng nhiệm vụ của mình (Northouse, 2010).</w:t>
      </w:r>
    </w:p>
    <w:p w:rsidR="00FC108E" w:rsidRPr="00FB6838" w:rsidRDefault="00FC108E" w:rsidP="00146E20">
      <w:pPr>
        <w:jc w:val="both"/>
        <w:rPr>
          <w:rFonts w:asciiTheme="majorHAnsi" w:hAnsiTheme="majorHAnsi" w:cstheme="majorHAnsi"/>
          <w:sz w:val="26"/>
          <w:szCs w:val="26"/>
        </w:rPr>
      </w:pPr>
      <w:r w:rsidRPr="00FB6838">
        <w:rPr>
          <w:rFonts w:asciiTheme="majorHAnsi" w:hAnsiTheme="majorHAnsi" w:cstheme="majorHAnsi"/>
          <w:sz w:val="26"/>
          <w:szCs w:val="26"/>
        </w:rPr>
        <w:t>Cấp dưới có nhu cầu liên kết cao hơn nên ưu tiên lãnh đạo hỗ trợ</w:t>
      </w:r>
      <w:r w:rsidR="009B3C10" w:rsidRPr="00FB6838">
        <w:rPr>
          <w:rFonts w:asciiTheme="majorHAnsi" w:hAnsiTheme="majorHAnsi" w:cstheme="majorHAnsi"/>
          <w:sz w:val="26"/>
          <w:szCs w:val="26"/>
        </w:rPr>
        <w:t xml:space="preserve"> </w:t>
      </w:r>
      <w:r w:rsidRPr="00FB6838">
        <w:rPr>
          <w:rFonts w:asciiTheme="majorHAnsi" w:hAnsiTheme="majorHAnsi" w:cstheme="majorHAnsi"/>
          <w:sz w:val="26"/>
          <w:szCs w:val="26"/>
        </w:rPr>
        <w:t>bởi vì sự lãnh đạo thân thiện, quan tâm sẽ mang lại cho những nhân viên cấp dưới sự hài lòng cao hơn.</w:t>
      </w:r>
      <w:r w:rsidR="009B3C10" w:rsidRPr="00FB6838">
        <w:rPr>
          <w:rFonts w:asciiTheme="majorHAnsi" w:hAnsiTheme="majorHAnsi" w:cstheme="majorHAnsi"/>
          <w:sz w:val="26"/>
          <w:szCs w:val="26"/>
        </w:rPr>
        <w:t xml:space="preserve"> </w:t>
      </w:r>
      <w:r w:rsidRPr="00FB6838">
        <w:rPr>
          <w:rFonts w:asciiTheme="majorHAnsi" w:hAnsiTheme="majorHAnsi" w:cstheme="majorHAnsi"/>
          <w:sz w:val="26"/>
          <w:szCs w:val="26"/>
        </w:rPr>
        <w:t>Mặt khác, cấp dưới làm việc trong những tình huống không chắc chắn và có xu hướng</w:t>
      </w:r>
      <w:r w:rsidR="009B3C10" w:rsidRPr="00FB6838">
        <w:rPr>
          <w:rFonts w:asciiTheme="majorHAnsi" w:hAnsiTheme="majorHAnsi" w:cstheme="majorHAnsi"/>
          <w:sz w:val="26"/>
          <w:szCs w:val="26"/>
        </w:rPr>
        <w:t xml:space="preserve"> </w:t>
      </w:r>
      <w:r w:rsidRPr="00FB6838">
        <w:rPr>
          <w:rFonts w:asciiTheme="majorHAnsi" w:hAnsiTheme="majorHAnsi" w:cstheme="majorHAnsi"/>
          <w:sz w:val="26"/>
          <w:szCs w:val="26"/>
        </w:rPr>
        <w:t xml:space="preserve">giáo điều và độc đoán thích lãnh đạo chỉ đạo bởi vì loại lãnh đạo </w:t>
      </w:r>
      <w:r w:rsidR="00A75F23" w:rsidRPr="00FB6838">
        <w:rPr>
          <w:rFonts w:asciiTheme="majorHAnsi" w:hAnsiTheme="majorHAnsi" w:cstheme="majorHAnsi"/>
          <w:sz w:val="26"/>
          <w:szCs w:val="26"/>
        </w:rPr>
        <w:t xml:space="preserve">này </w:t>
      </w:r>
      <w:r w:rsidRPr="00FB6838">
        <w:rPr>
          <w:rFonts w:asciiTheme="majorHAnsi" w:hAnsiTheme="majorHAnsi" w:cstheme="majorHAnsi"/>
          <w:sz w:val="26"/>
          <w:szCs w:val="26"/>
        </w:rPr>
        <w:t>mang lại cho cấu trúc tâm lý và sự rõ ràng về nhiệm vụ của người dùng (Northouse, 2010).</w:t>
      </w:r>
    </w:p>
    <w:p w:rsidR="00FC108E" w:rsidRPr="00FB6838" w:rsidRDefault="00FC108E" w:rsidP="00146E20">
      <w:pPr>
        <w:jc w:val="both"/>
        <w:rPr>
          <w:rFonts w:asciiTheme="majorHAnsi" w:hAnsiTheme="majorHAnsi" w:cstheme="majorHAnsi"/>
          <w:sz w:val="26"/>
          <w:szCs w:val="26"/>
        </w:rPr>
      </w:pPr>
      <w:r w:rsidRPr="00FB6838">
        <w:rPr>
          <w:rFonts w:asciiTheme="majorHAnsi" w:hAnsiTheme="majorHAnsi" w:cstheme="majorHAnsi"/>
          <w:sz w:val="26"/>
          <w:szCs w:val="26"/>
        </w:rPr>
        <w:lastRenderedPageBreak/>
        <w:t>Việc cấp dưới có một địa điểm kiểm soát bên trong hay bên ngoài quyết định</w:t>
      </w:r>
      <w:r w:rsidR="00A75F23" w:rsidRPr="00FB6838">
        <w:rPr>
          <w:rFonts w:asciiTheme="majorHAnsi" w:hAnsiTheme="majorHAnsi" w:cstheme="majorHAnsi"/>
          <w:sz w:val="26"/>
          <w:szCs w:val="26"/>
        </w:rPr>
        <w:t xml:space="preserve"> </w:t>
      </w:r>
      <w:r w:rsidRPr="00FB6838">
        <w:rPr>
          <w:rFonts w:asciiTheme="majorHAnsi" w:hAnsiTheme="majorHAnsi" w:cstheme="majorHAnsi"/>
          <w:sz w:val="26"/>
          <w:szCs w:val="26"/>
        </w:rPr>
        <w:t>hành vi lãnh đạo</w:t>
      </w:r>
      <w:r w:rsidR="00A75F23" w:rsidRPr="00FB6838">
        <w:rPr>
          <w:rFonts w:asciiTheme="majorHAnsi" w:hAnsiTheme="majorHAnsi" w:cstheme="majorHAnsi"/>
          <w:sz w:val="26"/>
          <w:szCs w:val="26"/>
        </w:rPr>
        <w:t xml:space="preserve"> nào</w:t>
      </w:r>
      <w:r w:rsidRPr="00FB6838">
        <w:rPr>
          <w:rFonts w:asciiTheme="majorHAnsi" w:hAnsiTheme="majorHAnsi" w:cstheme="majorHAnsi"/>
          <w:sz w:val="26"/>
          <w:szCs w:val="26"/>
        </w:rPr>
        <w:t xml:space="preserve"> cho sự hài lòng hơn. Địa điểm kiểm soát nội bộ cho thấy rằng cấp dưới tin rằng những quyết định mà họ đưa ra ảnh hưởng đến những gì xảy ra trong cuộc sống của họ, trong khi đó</w:t>
      </w:r>
      <w:r w:rsidR="00A75F23" w:rsidRPr="00FB6838">
        <w:rPr>
          <w:rFonts w:asciiTheme="majorHAnsi" w:hAnsiTheme="majorHAnsi" w:cstheme="majorHAnsi"/>
          <w:sz w:val="26"/>
          <w:szCs w:val="26"/>
        </w:rPr>
        <w:t xml:space="preserve"> </w:t>
      </w:r>
      <w:r w:rsidRPr="00FB6838">
        <w:rPr>
          <w:rFonts w:asciiTheme="majorHAnsi" w:hAnsiTheme="majorHAnsi" w:cstheme="majorHAnsi"/>
          <w:sz w:val="26"/>
          <w:szCs w:val="26"/>
        </w:rPr>
        <w:t xml:space="preserve">địa </w:t>
      </w:r>
      <w:r w:rsidR="00A31B3C" w:rsidRPr="00FB6838">
        <w:rPr>
          <w:rFonts w:asciiTheme="majorHAnsi" w:hAnsiTheme="majorHAnsi" w:cstheme="majorHAnsi"/>
          <w:sz w:val="26"/>
          <w:szCs w:val="26"/>
        </w:rPr>
        <w:t>điểm</w:t>
      </w:r>
      <w:r w:rsidRPr="00FB6838">
        <w:rPr>
          <w:rFonts w:asciiTheme="majorHAnsi" w:hAnsiTheme="majorHAnsi" w:cstheme="majorHAnsi"/>
          <w:sz w:val="26"/>
          <w:szCs w:val="26"/>
        </w:rPr>
        <w:t xml:space="preserve"> kiểm soát </w:t>
      </w:r>
      <w:r w:rsidR="00A31B3C" w:rsidRPr="00FB6838">
        <w:rPr>
          <w:rFonts w:asciiTheme="majorHAnsi" w:hAnsiTheme="majorHAnsi" w:cstheme="majorHAnsi"/>
          <w:sz w:val="26"/>
          <w:szCs w:val="26"/>
        </w:rPr>
        <w:t xml:space="preserve">bên ngoai </w:t>
      </w:r>
      <w:r w:rsidRPr="00FB6838">
        <w:rPr>
          <w:rFonts w:asciiTheme="majorHAnsi" w:hAnsiTheme="majorHAnsi" w:cstheme="majorHAnsi"/>
          <w:sz w:val="26"/>
          <w:szCs w:val="26"/>
        </w:rPr>
        <w:t>cho thấy cấp dưới tin rằng những gì xảy ra trong cuộc sống của họ là</w:t>
      </w:r>
      <w:r w:rsidR="00A75F23" w:rsidRPr="00FB6838">
        <w:rPr>
          <w:rFonts w:asciiTheme="majorHAnsi" w:hAnsiTheme="majorHAnsi" w:cstheme="majorHAnsi"/>
          <w:sz w:val="26"/>
          <w:szCs w:val="26"/>
        </w:rPr>
        <w:t xml:space="preserve"> </w:t>
      </w:r>
      <w:r w:rsidRPr="00FB6838">
        <w:rPr>
          <w:rFonts w:asciiTheme="majorHAnsi" w:hAnsiTheme="majorHAnsi" w:cstheme="majorHAnsi"/>
          <w:sz w:val="26"/>
          <w:szCs w:val="26"/>
        </w:rPr>
        <w:t xml:space="preserve">ngoài tầm kiểm soát của họ. Cấp dưới với một địa điểm kiểm soát nội bộ sẽ thấy </w:t>
      </w:r>
      <w:r w:rsidR="00A31B3C" w:rsidRPr="00FB6838">
        <w:rPr>
          <w:rFonts w:asciiTheme="majorHAnsi" w:hAnsiTheme="majorHAnsi" w:cstheme="majorHAnsi"/>
          <w:sz w:val="26"/>
          <w:szCs w:val="26"/>
        </w:rPr>
        <w:t>có sự tham gia</w:t>
      </w:r>
      <w:r w:rsidR="00A75F23" w:rsidRPr="00FB6838">
        <w:rPr>
          <w:rFonts w:asciiTheme="majorHAnsi" w:hAnsiTheme="majorHAnsi" w:cstheme="majorHAnsi"/>
          <w:sz w:val="26"/>
          <w:szCs w:val="26"/>
        </w:rPr>
        <w:t xml:space="preserve"> </w:t>
      </w:r>
      <w:r w:rsidRPr="00FB6838">
        <w:rPr>
          <w:rFonts w:asciiTheme="majorHAnsi" w:hAnsiTheme="majorHAnsi" w:cstheme="majorHAnsi"/>
          <w:sz w:val="26"/>
          <w:szCs w:val="26"/>
        </w:rPr>
        <w:t>lãnh đạo thỏa mãn hơn bởi vì nó mang lại cảm giác chịu trách nhiệm lớn hơn và</w:t>
      </w:r>
      <w:r w:rsidR="00A75F23" w:rsidRPr="00FB6838">
        <w:rPr>
          <w:rFonts w:asciiTheme="majorHAnsi" w:hAnsiTheme="majorHAnsi" w:cstheme="majorHAnsi"/>
          <w:sz w:val="26"/>
          <w:szCs w:val="26"/>
        </w:rPr>
        <w:t xml:space="preserve"> </w:t>
      </w:r>
      <w:r w:rsidRPr="00FB6838">
        <w:rPr>
          <w:rFonts w:asciiTheme="majorHAnsi" w:hAnsiTheme="majorHAnsi" w:cstheme="majorHAnsi"/>
          <w:sz w:val="26"/>
          <w:szCs w:val="26"/>
        </w:rPr>
        <w:t>là một phần quan trọng của quá trình ra quyết định. Mặt khác, cấp dưới</w:t>
      </w:r>
      <w:r w:rsidR="00A75F23" w:rsidRPr="00FB6838">
        <w:rPr>
          <w:rFonts w:asciiTheme="majorHAnsi" w:hAnsiTheme="majorHAnsi" w:cstheme="majorHAnsi"/>
          <w:sz w:val="26"/>
          <w:szCs w:val="26"/>
        </w:rPr>
        <w:t xml:space="preserve"> </w:t>
      </w:r>
      <w:r w:rsidRPr="00FB6838">
        <w:rPr>
          <w:rFonts w:asciiTheme="majorHAnsi" w:hAnsiTheme="majorHAnsi" w:cstheme="majorHAnsi"/>
          <w:sz w:val="26"/>
          <w:szCs w:val="26"/>
        </w:rPr>
        <w:t xml:space="preserve">những người có địa điểm kiểm soát bên ngoài </w:t>
      </w:r>
      <w:r w:rsidR="00A31B3C" w:rsidRPr="00FB6838">
        <w:rPr>
          <w:rFonts w:asciiTheme="majorHAnsi" w:hAnsiTheme="majorHAnsi" w:cstheme="majorHAnsi"/>
          <w:sz w:val="26"/>
          <w:szCs w:val="26"/>
        </w:rPr>
        <w:t>sẽ</w:t>
      </w:r>
      <w:r w:rsidRPr="00FB6838">
        <w:rPr>
          <w:rFonts w:asciiTheme="majorHAnsi" w:hAnsiTheme="majorHAnsi" w:cstheme="majorHAnsi"/>
          <w:sz w:val="26"/>
          <w:szCs w:val="26"/>
        </w:rPr>
        <w:t xml:space="preserve"> thích sự lãnh đạo chỉ đạo bởi vì </w:t>
      </w:r>
      <w:r w:rsidR="00A75F23" w:rsidRPr="00FB6838">
        <w:rPr>
          <w:rFonts w:asciiTheme="majorHAnsi" w:hAnsiTheme="majorHAnsi" w:cstheme="majorHAnsi"/>
          <w:sz w:val="26"/>
          <w:szCs w:val="26"/>
        </w:rPr>
        <w:t>họ</w:t>
      </w:r>
      <w:r w:rsidRPr="00FB6838">
        <w:rPr>
          <w:rFonts w:asciiTheme="majorHAnsi" w:hAnsiTheme="majorHAnsi" w:cstheme="majorHAnsi"/>
          <w:sz w:val="26"/>
          <w:szCs w:val="26"/>
        </w:rPr>
        <w:t xml:space="preserve"> tin rằng các lực lượng bên ngoài kiểm soát những gì xảy ra với họ (Northouse, 2010).</w:t>
      </w:r>
    </w:p>
    <w:p w:rsidR="00A75F23" w:rsidRPr="00FB6838" w:rsidRDefault="00FC108E" w:rsidP="00146E20">
      <w:pPr>
        <w:jc w:val="both"/>
        <w:rPr>
          <w:rFonts w:asciiTheme="majorHAnsi" w:hAnsiTheme="majorHAnsi" w:cstheme="majorHAnsi"/>
          <w:sz w:val="26"/>
          <w:szCs w:val="26"/>
        </w:rPr>
      </w:pPr>
      <w:r w:rsidRPr="00FB6838">
        <w:rPr>
          <w:rFonts w:asciiTheme="majorHAnsi" w:hAnsiTheme="majorHAnsi" w:cstheme="majorHAnsi"/>
          <w:sz w:val="26"/>
          <w:szCs w:val="26"/>
        </w:rPr>
        <w:t>Cuối cùng, mức độ tự nhận thức về khả năng nhiệm vụ rất quan trọng trong việc xác định cách hành xử của người lãnh đạo ảnh hưởng đến sự hài lòng và động lực của cấp dưới. Cấp dưới với nhận thức cao hơn</w:t>
      </w:r>
      <w:r w:rsidR="00A75F23" w:rsidRPr="00FB6838">
        <w:rPr>
          <w:rFonts w:asciiTheme="majorHAnsi" w:hAnsiTheme="majorHAnsi" w:cstheme="majorHAnsi"/>
          <w:sz w:val="26"/>
          <w:szCs w:val="26"/>
        </w:rPr>
        <w:t xml:space="preserve"> </w:t>
      </w:r>
      <w:r w:rsidRPr="00FB6838">
        <w:rPr>
          <w:rFonts w:asciiTheme="majorHAnsi" w:hAnsiTheme="majorHAnsi" w:cstheme="majorHAnsi"/>
          <w:sz w:val="26"/>
          <w:szCs w:val="26"/>
        </w:rPr>
        <w:t>về năng lực của chính họ trong việc thực hiện các nhiệm vụ cụ thể nên ưu tiên các nhà lãnh đạo ít chỉ đạo hơn.</w:t>
      </w:r>
      <w:r w:rsidR="00A75F23" w:rsidRPr="00FB6838">
        <w:rPr>
          <w:rFonts w:asciiTheme="majorHAnsi" w:hAnsiTheme="majorHAnsi" w:cstheme="majorHAnsi"/>
          <w:sz w:val="26"/>
          <w:szCs w:val="26"/>
        </w:rPr>
        <w:t xml:space="preserve"> </w:t>
      </w:r>
      <w:r w:rsidRPr="00FB6838">
        <w:rPr>
          <w:rFonts w:asciiTheme="majorHAnsi" w:hAnsiTheme="majorHAnsi" w:cstheme="majorHAnsi"/>
          <w:sz w:val="26"/>
          <w:szCs w:val="26"/>
        </w:rPr>
        <w:t>Khi cấp dưới đánh giá rằng họ đang trở nên có năng lực hơn, lãnh đạo chỉ thị có thể</w:t>
      </w:r>
      <w:r w:rsidR="00A75F23" w:rsidRPr="00FB6838">
        <w:rPr>
          <w:rFonts w:asciiTheme="majorHAnsi" w:hAnsiTheme="majorHAnsi" w:cstheme="majorHAnsi"/>
          <w:sz w:val="26"/>
          <w:szCs w:val="26"/>
        </w:rPr>
        <w:t xml:space="preserve"> </w:t>
      </w:r>
      <w:r w:rsidRPr="00FB6838">
        <w:rPr>
          <w:rFonts w:asciiTheme="majorHAnsi" w:hAnsiTheme="majorHAnsi" w:cstheme="majorHAnsi"/>
          <w:sz w:val="26"/>
          <w:szCs w:val="26"/>
        </w:rPr>
        <w:t>trở nên thừa thãi và dường như kiểm soát nhiều hơn mức cần thiết (Northouse, 2010).</w:t>
      </w:r>
    </w:p>
    <w:p w:rsidR="00FC108E" w:rsidRPr="00FB6838" w:rsidRDefault="00FC108E" w:rsidP="00146E20">
      <w:pPr>
        <w:jc w:val="both"/>
        <w:rPr>
          <w:rFonts w:asciiTheme="majorHAnsi" w:hAnsiTheme="majorHAnsi" w:cstheme="majorHAnsi"/>
          <w:b/>
          <w:sz w:val="26"/>
          <w:szCs w:val="26"/>
        </w:rPr>
      </w:pPr>
      <w:r w:rsidRPr="00FB6838">
        <w:rPr>
          <w:rFonts w:asciiTheme="majorHAnsi" w:hAnsiTheme="majorHAnsi" w:cstheme="majorHAnsi"/>
          <w:b/>
          <w:sz w:val="26"/>
          <w:szCs w:val="26"/>
        </w:rPr>
        <w:t>Đặc điểm nhiệm vụ</w:t>
      </w:r>
    </w:p>
    <w:p w:rsidR="00FC108E" w:rsidRPr="00FB6838" w:rsidRDefault="00FC108E" w:rsidP="00146E20">
      <w:pPr>
        <w:jc w:val="both"/>
        <w:rPr>
          <w:rFonts w:asciiTheme="majorHAnsi" w:hAnsiTheme="majorHAnsi" w:cstheme="majorHAnsi"/>
          <w:sz w:val="26"/>
          <w:szCs w:val="26"/>
        </w:rPr>
      </w:pPr>
      <w:r w:rsidRPr="00FB6838">
        <w:rPr>
          <w:rFonts w:asciiTheme="majorHAnsi" w:hAnsiTheme="majorHAnsi" w:cstheme="majorHAnsi"/>
          <w:sz w:val="26"/>
          <w:szCs w:val="26"/>
        </w:rPr>
        <w:t>Đặc điểm nhiệm vụ cũng có ảnh hưởng lớn đến cách các hành vi của người lãnh đạo ảnh hưởng đến cấp dưới</w:t>
      </w:r>
      <w:r w:rsidR="00A75F23" w:rsidRPr="00FB6838">
        <w:rPr>
          <w:rFonts w:asciiTheme="majorHAnsi" w:hAnsiTheme="majorHAnsi" w:cstheme="majorHAnsi"/>
          <w:sz w:val="26"/>
          <w:szCs w:val="26"/>
        </w:rPr>
        <w:t xml:space="preserve"> </w:t>
      </w:r>
      <w:r w:rsidRPr="00FB6838">
        <w:rPr>
          <w:rFonts w:asciiTheme="majorHAnsi" w:hAnsiTheme="majorHAnsi" w:cstheme="majorHAnsi"/>
          <w:sz w:val="26"/>
          <w:szCs w:val="26"/>
        </w:rPr>
        <w:t>hoạt động và động lực. Những đặc điểm này bao gồm thiết kế nhiệm vụ của cấp dưới,</w:t>
      </w:r>
      <w:r w:rsidR="00A75F23" w:rsidRPr="00FB6838">
        <w:rPr>
          <w:rFonts w:asciiTheme="majorHAnsi" w:hAnsiTheme="majorHAnsi" w:cstheme="majorHAnsi"/>
          <w:sz w:val="26"/>
          <w:szCs w:val="26"/>
        </w:rPr>
        <w:t xml:space="preserve"> </w:t>
      </w:r>
      <w:r w:rsidRPr="00FB6838">
        <w:rPr>
          <w:rFonts w:asciiTheme="majorHAnsi" w:hAnsiTheme="majorHAnsi" w:cstheme="majorHAnsi"/>
          <w:sz w:val="26"/>
          <w:szCs w:val="26"/>
        </w:rPr>
        <w:t>tổ chức hệ thống thẩm quyền chính thức của tổ chức và nhóm cấp dưới của nhóm làm việc chính (Northouse,</w:t>
      </w:r>
      <w:r w:rsidR="00A75F23" w:rsidRPr="00FB6838">
        <w:rPr>
          <w:rFonts w:asciiTheme="majorHAnsi" w:hAnsiTheme="majorHAnsi" w:cstheme="majorHAnsi"/>
          <w:sz w:val="26"/>
          <w:szCs w:val="26"/>
        </w:rPr>
        <w:t xml:space="preserve"> </w:t>
      </w:r>
      <w:r w:rsidRPr="00FB6838">
        <w:rPr>
          <w:rFonts w:asciiTheme="majorHAnsi" w:hAnsiTheme="majorHAnsi" w:cstheme="majorHAnsi"/>
          <w:sz w:val="26"/>
          <w:szCs w:val="26"/>
        </w:rPr>
        <w:t>2010). Ví dụ, khi có sự rõ ràng về cấu trúc, các chỉ tiêu và quy tắc được thiết lập tốt</w:t>
      </w:r>
      <w:r w:rsidR="00A75F23" w:rsidRPr="00FB6838">
        <w:rPr>
          <w:rFonts w:asciiTheme="majorHAnsi" w:hAnsiTheme="majorHAnsi" w:cstheme="majorHAnsi"/>
          <w:sz w:val="26"/>
          <w:szCs w:val="26"/>
        </w:rPr>
        <w:t xml:space="preserve"> </w:t>
      </w:r>
      <w:r w:rsidRPr="00FB6838">
        <w:rPr>
          <w:rFonts w:asciiTheme="majorHAnsi" w:hAnsiTheme="majorHAnsi" w:cstheme="majorHAnsi"/>
          <w:sz w:val="26"/>
          <w:szCs w:val="26"/>
        </w:rPr>
        <w:t>và một hệ thống thẩm quyền chính thức rõ ràng, cấp dưới sẽ không cần các nhà lãnh đạo để cung cấp mục tiêu</w:t>
      </w:r>
      <w:r w:rsidR="00A75F23" w:rsidRPr="00FB6838">
        <w:rPr>
          <w:rFonts w:asciiTheme="majorHAnsi" w:hAnsiTheme="majorHAnsi" w:cstheme="majorHAnsi"/>
          <w:sz w:val="26"/>
          <w:szCs w:val="26"/>
        </w:rPr>
        <w:t xml:space="preserve"> </w:t>
      </w:r>
      <w:r w:rsidRPr="00FB6838">
        <w:rPr>
          <w:rFonts w:asciiTheme="majorHAnsi" w:hAnsiTheme="majorHAnsi" w:cstheme="majorHAnsi"/>
          <w:sz w:val="26"/>
          <w:szCs w:val="26"/>
        </w:rPr>
        <w:t>sự rõ ràng hoặc huấn luyện làm thế nào để đạt được những mục tiêu này. Cấp dưới sẽ xem xét rằng công việc của họ</w:t>
      </w:r>
      <w:r w:rsidR="00A75F23" w:rsidRPr="00FB6838">
        <w:rPr>
          <w:rFonts w:asciiTheme="majorHAnsi" w:hAnsiTheme="majorHAnsi" w:cstheme="majorHAnsi"/>
          <w:sz w:val="26"/>
          <w:szCs w:val="26"/>
        </w:rPr>
        <w:t xml:space="preserve"> </w:t>
      </w:r>
      <w:r w:rsidRPr="00FB6838">
        <w:rPr>
          <w:rFonts w:asciiTheme="majorHAnsi" w:hAnsiTheme="majorHAnsi" w:cstheme="majorHAnsi"/>
          <w:sz w:val="26"/>
          <w:szCs w:val="26"/>
        </w:rPr>
        <w:t>có giá trị và họ có thể hoàn thành nhiệm vụ của mình. Các nhà lãnh đạo trong tình huống này có thể được xem</w:t>
      </w:r>
      <w:r w:rsidR="00A75F23" w:rsidRPr="00FB6838">
        <w:rPr>
          <w:rFonts w:asciiTheme="majorHAnsi" w:hAnsiTheme="majorHAnsi" w:cstheme="majorHAnsi"/>
          <w:sz w:val="26"/>
          <w:szCs w:val="26"/>
        </w:rPr>
        <w:t xml:space="preserve"> </w:t>
      </w:r>
      <w:r w:rsidRPr="00FB6838">
        <w:rPr>
          <w:rFonts w:asciiTheme="majorHAnsi" w:hAnsiTheme="majorHAnsi" w:cstheme="majorHAnsi"/>
          <w:sz w:val="26"/>
          <w:szCs w:val="26"/>
        </w:rPr>
        <w:t>kiểm soát nhiều hơn mức cần thiết, có ít hoặc không có sự đồng cảm và do đó, không cần thiết.</w:t>
      </w:r>
    </w:p>
    <w:p w:rsidR="009F395E" w:rsidRPr="00FB6838" w:rsidRDefault="00FC108E" w:rsidP="00146E20">
      <w:pPr>
        <w:jc w:val="both"/>
        <w:rPr>
          <w:rFonts w:asciiTheme="majorHAnsi" w:hAnsiTheme="majorHAnsi" w:cstheme="majorHAnsi"/>
          <w:sz w:val="26"/>
          <w:szCs w:val="26"/>
        </w:rPr>
      </w:pPr>
      <w:r w:rsidRPr="00FB6838">
        <w:rPr>
          <w:rFonts w:asciiTheme="majorHAnsi" w:hAnsiTheme="majorHAnsi" w:cstheme="majorHAnsi"/>
          <w:sz w:val="26"/>
          <w:szCs w:val="26"/>
        </w:rPr>
        <w:t>Các tình huống khác có thể cần các nhà lãnh đạo tham gia nhiều hơn. Trong bối cảnh có</w:t>
      </w:r>
      <w:r w:rsidR="00A75F23" w:rsidRPr="00FB6838">
        <w:rPr>
          <w:rFonts w:asciiTheme="majorHAnsi" w:hAnsiTheme="majorHAnsi" w:cstheme="majorHAnsi"/>
          <w:sz w:val="26"/>
          <w:szCs w:val="26"/>
        </w:rPr>
        <w:t xml:space="preserve"> </w:t>
      </w:r>
      <w:r w:rsidRPr="00FB6838">
        <w:rPr>
          <w:rFonts w:asciiTheme="majorHAnsi" w:hAnsiTheme="majorHAnsi" w:cstheme="majorHAnsi"/>
          <w:sz w:val="26"/>
          <w:szCs w:val="26"/>
        </w:rPr>
        <w:t>mục tiêu mơ hồ, các nhà lãnh đạo có thể cung cấp cấu trúc. Nhiệm vụ lặp đi lặp lại có thể yêu cầu hỗ trợ</w:t>
      </w:r>
      <w:r w:rsidR="00A75F23" w:rsidRPr="00FB6838">
        <w:rPr>
          <w:rFonts w:asciiTheme="majorHAnsi" w:hAnsiTheme="majorHAnsi" w:cstheme="majorHAnsi"/>
          <w:sz w:val="26"/>
          <w:szCs w:val="26"/>
        </w:rPr>
        <w:t xml:space="preserve"> </w:t>
      </w:r>
      <w:r w:rsidRPr="00FB6838">
        <w:rPr>
          <w:rFonts w:asciiTheme="majorHAnsi" w:hAnsiTheme="majorHAnsi" w:cstheme="majorHAnsi"/>
          <w:sz w:val="26"/>
          <w:szCs w:val="26"/>
        </w:rPr>
        <w:t>lãnh đạo đưa ra bản chất cơ học của các nhiệm vụ này. Khi có một cơ quan có thẩm quyền yếu, lãnh đạo có thể được yêu cầu để cung cấp sự rõ ràng về các quy tắc và những gì cần thiết để</w:t>
      </w:r>
      <w:r w:rsidR="00A75F23" w:rsidRPr="00FB6838">
        <w:rPr>
          <w:rFonts w:asciiTheme="majorHAnsi" w:hAnsiTheme="majorHAnsi" w:cstheme="majorHAnsi"/>
          <w:sz w:val="26"/>
          <w:szCs w:val="26"/>
        </w:rPr>
        <w:t xml:space="preserve"> </w:t>
      </w:r>
      <w:r w:rsidRPr="00FB6838">
        <w:rPr>
          <w:rFonts w:asciiTheme="majorHAnsi" w:hAnsiTheme="majorHAnsi" w:cstheme="majorHAnsi"/>
          <w:sz w:val="26"/>
          <w:szCs w:val="26"/>
        </w:rPr>
        <w:t>hoàn thành công việc được giao. Cuối cùng, các nhà lãnh đạo có thể được yêu cầu khuyến khích làm việc theo nhóm và</w:t>
      </w:r>
      <w:r w:rsidR="00A75F23" w:rsidRPr="00FB6838">
        <w:rPr>
          <w:rFonts w:asciiTheme="majorHAnsi" w:hAnsiTheme="majorHAnsi" w:cstheme="majorHAnsi"/>
          <w:sz w:val="26"/>
          <w:szCs w:val="26"/>
        </w:rPr>
        <w:t xml:space="preserve"> </w:t>
      </w:r>
      <w:r w:rsidRPr="00FB6838">
        <w:rPr>
          <w:rFonts w:asciiTheme="majorHAnsi" w:hAnsiTheme="majorHAnsi" w:cstheme="majorHAnsi"/>
          <w:sz w:val="26"/>
          <w:szCs w:val="26"/>
        </w:rPr>
        <w:t>chấp nhận trách nhiệm vai trò khi định mức nhóm và phong tục yếu.</w:t>
      </w:r>
    </w:p>
    <w:p w:rsidR="00BE5649" w:rsidRPr="00FB6838" w:rsidRDefault="00BE5649" w:rsidP="00BE5649">
      <w:pPr>
        <w:jc w:val="both"/>
        <w:rPr>
          <w:rFonts w:asciiTheme="majorHAnsi" w:hAnsiTheme="majorHAnsi" w:cstheme="majorHAnsi"/>
          <w:sz w:val="26"/>
          <w:szCs w:val="26"/>
        </w:rPr>
      </w:pPr>
      <w:r w:rsidRPr="00FB6838">
        <w:rPr>
          <w:rFonts w:asciiTheme="majorHAnsi" w:hAnsiTheme="majorHAnsi" w:cstheme="majorHAnsi"/>
          <w:sz w:val="26"/>
          <w:szCs w:val="26"/>
        </w:rPr>
        <w:t xml:space="preserve">Path – tập trung phần lý thuyết vào mục tiêu đặc biệt cho việc hỗ trợ cấp dưới vượt qua các trở ngại, băng cách này hay cách khác, mà các trở ngại đang khiến họ không đạt được nhiệm vụ. Trở ngại có thể làm cho cấp dưới có cảm giác thất vọng, không chắc chắn và cảm thấy bị đe dọa. Trong lý thuyết của Path có kèm theo ngụ ý rằng, các nhà lãnh đạo nên hỗ trợ cấp dưới vượt qua những trở ngại hoặc loại bỏ những trở ngại trên con đường hoàn thành nhiệm vụ của cấp dưới. Giúp cấp dưới theo cách này sẽ tăng mức </w:t>
      </w:r>
      <w:r w:rsidRPr="00FB6838">
        <w:rPr>
          <w:rFonts w:asciiTheme="majorHAnsi" w:hAnsiTheme="majorHAnsi" w:cstheme="majorHAnsi"/>
          <w:sz w:val="26"/>
          <w:szCs w:val="26"/>
        </w:rPr>
        <w:lastRenderedPageBreak/>
        <w:t>độ nhận thức về khả năng hoàn thành nhiệm vụ giúp họ cảm thấy hài lòng và gia tăng động lực cho họ.</w:t>
      </w:r>
    </w:p>
    <w:p w:rsidR="00BE5649" w:rsidRPr="00FB6838" w:rsidRDefault="00BE5649" w:rsidP="00BE5649">
      <w:pPr>
        <w:jc w:val="both"/>
        <w:rPr>
          <w:rFonts w:asciiTheme="majorHAnsi" w:hAnsiTheme="majorHAnsi" w:cstheme="majorHAnsi"/>
          <w:sz w:val="26"/>
          <w:szCs w:val="26"/>
        </w:rPr>
      </w:pPr>
      <w:r w:rsidRPr="00FB6838">
        <w:rPr>
          <w:rFonts w:asciiTheme="majorHAnsi" w:hAnsiTheme="majorHAnsi" w:cstheme="majorHAnsi"/>
          <w:sz w:val="26"/>
          <w:szCs w:val="26"/>
        </w:rPr>
        <w:t>House (1996) đã điều chỉnh lại lý thuyết của Path bằng cách thêm bốn hành vi của nhà lãnh đạo theo kiểu mới. Chúng tạo điều kiện cho cấp dưới làm việc, đề ra các quy trình giúp nhóm ra quyết định theo định hướng tinh thần của nhóm tốt hơn, cho phép các nhóm có thể kết nối với nhau và có vị trí trong tổ chức, đồng thời cung cấp thêm hành vi của người lãnh đạo dựa trên các giá trị cụ thể mà không chỉ tập trung vào kết quả cuối cùng. Bản chất của lý thuyết được cải cách không khác với lý thuyết ban đầu, những người lãnh đạo cần cung cấp những điều cần thiết trong môi trường hoạt động của cấp dưới và kỹ năng cần thiết để bù đắp cho năng lực, kiến thức và khả năng còn thiếu của cấp dưới(Northouse, 2010).</w:t>
      </w:r>
    </w:p>
    <w:p w:rsidR="00BE5649" w:rsidRPr="00FB6838" w:rsidRDefault="00BE5649" w:rsidP="00BE5649">
      <w:pPr>
        <w:rPr>
          <w:rFonts w:asciiTheme="majorHAnsi" w:hAnsiTheme="majorHAnsi" w:cstheme="majorHAnsi"/>
          <w:sz w:val="26"/>
          <w:szCs w:val="26"/>
        </w:rPr>
      </w:pPr>
      <w:r w:rsidRPr="00FB6838">
        <w:rPr>
          <w:rFonts w:asciiTheme="majorHAnsi" w:hAnsiTheme="majorHAnsi" w:cstheme="majorHAnsi"/>
          <w:sz w:val="26"/>
          <w:szCs w:val="26"/>
        </w:rPr>
        <w:t>Lý thuyết của Path về mục tiêu của lãnh đạo hoạt động như thế nào?</w:t>
      </w:r>
    </w:p>
    <w:p w:rsidR="00BE5649" w:rsidRPr="00FB6838" w:rsidRDefault="00BE5649" w:rsidP="00BE5649">
      <w:pPr>
        <w:jc w:val="both"/>
        <w:rPr>
          <w:rFonts w:asciiTheme="majorHAnsi" w:hAnsiTheme="majorHAnsi" w:cstheme="majorHAnsi"/>
          <w:sz w:val="26"/>
          <w:szCs w:val="26"/>
        </w:rPr>
      </w:pPr>
      <w:r w:rsidRPr="00FB6838">
        <w:rPr>
          <w:rFonts w:asciiTheme="majorHAnsi" w:hAnsiTheme="majorHAnsi" w:cstheme="majorHAnsi"/>
          <w:sz w:val="26"/>
          <w:szCs w:val="26"/>
        </w:rPr>
        <w:t>Bảng 7.1 Cho thấy một số cách có thể, theo Path, về lý thuyết có thể tích hợp hành vi của người lãnh đạo với cấp dưới thông qua các đặc điểm, nhiệm vụ. Dù lý thuyết phức tạp về mặt khái niệm, nhưng nó cũng rất thực dụng vì đưa ra định hướng cho các nhà lãnh đạo liên quan đến việc hỗ trợ cấp dưới hoàn thành công việc của họ bằng cách cung cấp cho họ sự hài lòng và động lực trong công việc. Lý thuyết giả định sự linh hoạt từ phía các nhà lãnh đạo và đề nghị các nhà lãnh đạo nên chọn các hành vi phù hợp nhất với nhu cầu của cấp dưới trong các tình huống công việc. Một số ví dụ sẽ được cung cấp trong nội dung tiếp theo.</w:t>
      </w:r>
    </w:p>
    <w:tbl>
      <w:tblPr>
        <w:tblStyle w:val="TableGrid"/>
        <w:tblW w:w="0" w:type="auto"/>
        <w:tblLook w:val="04A0" w:firstRow="1" w:lastRow="0" w:firstColumn="1" w:lastColumn="0" w:noHBand="0" w:noVBand="1"/>
      </w:tblPr>
      <w:tblGrid>
        <w:gridCol w:w="1326"/>
        <w:gridCol w:w="2306"/>
        <w:gridCol w:w="2378"/>
        <w:gridCol w:w="3006"/>
      </w:tblGrid>
      <w:tr w:rsidR="00BE5649" w:rsidRPr="00FB6838" w:rsidTr="007102D6">
        <w:tc>
          <w:tcPr>
            <w:tcW w:w="1368" w:type="dxa"/>
          </w:tcPr>
          <w:p w:rsidR="00BE5649" w:rsidRPr="00FB6838" w:rsidRDefault="00BE5649" w:rsidP="007102D6">
            <w:pPr>
              <w:rPr>
                <w:rFonts w:asciiTheme="majorHAnsi" w:hAnsiTheme="majorHAnsi" w:cstheme="majorHAnsi"/>
                <w:sz w:val="26"/>
                <w:szCs w:val="26"/>
              </w:rPr>
            </w:pPr>
            <w:r w:rsidRPr="00FB6838">
              <w:rPr>
                <w:rFonts w:asciiTheme="majorHAnsi" w:hAnsiTheme="majorHAnsi" w:cstheme="majorHAnsi"/>
                <w:sz w:val="26"/>
                <w:szCs w:val="26"/>
              </w:rPr>
              <w:t xml:space="preserve">Table 7.1 </w:t>
            </w:r>
          </w:p>
        </w:tc>
        <w:tc>
          <w:tcPr>
            <w:tcW w:w="8208" w:type="dxa"/>
            <w:gridSpan w:val="3"/>
          </w:tcPr>
          <w:p w:rsidR="00BE5649" w:rsidRPr="00FB6838" w:rsidRDefault="00BE5649" w:rsidP="007102D6">
            <w:pPr>
              <w:rPr>
                <w:rFonts w:asciiTheme="majorHAnsi" w:hAnsiTheme="majorHAnsi" w:cstheme="majorHAnsi"/>
                <w:sz w:val="26"/>
                <w:szCs w:val="26"/>
              </w:rPr>
            </w:pPr>
            <w:r w:rsidRPr="00FB6838">
              <w:rPr>
                <w:rFonts w:asciiTheme="majorHAnsi" w:hAnsiTheme="majorHAnsi" w:cstheme="majorHAnsi"/>
                <w:sz w:val="26"/>
                <w:szCs w:val="26"/>
              </w:rPr>
              <w:t xml:space="preserve"> Path–Goal Theory: How It Works</w:t>
            </w:r>
          </w:p>
        </w:tc>
      </w:tr>
      <w:tr w:rsidR="00BE5649" w:rsidRPr="00FB6838" w:rsidTr="007102D6">
        <w:tc>
          <w:tcPr>
            <w:tcW w:w="3876" w:type="dxa"/>
            <w:gridSpan w:val="2"/>
          </w:tcPr>
          <w:p w:rsidR="00BE5649" w:rsidRPr="00FB6838" w:rsidRDefault="00BE5649" w:rsidP="007102D6">
            <w:pPr>
              <w:rPr>
                <w:rFonts w:asciiTheme="majorHAnsi" w:hAnsiTheme="majorHAnsi" w:cstheme="majorHAnsi"/>
                <w:sz w:val="26"/>
                <w:szCs w:val="26"/>
              </w:rPr>
            </w:pPr>
            <w:r w:rsidRPr="00FB6838">
              <w:rPr>
                <w:rFonts w:asciiTheme="majorHAnsi" w:hAnsiTheme="majorHAnsi" w:cstheme="majorHAnsi"/>
                <w:sz w:val="26"/>
                <w:szCs w:val="26"/>
              </w:rPr>
              <w:t>Hành vi của nhà lãnh đạo</w:t>
            </w:r>
          </w:p>
        </w:tc>
        <w:tc>
          <w:tcPr>
            <w:tcW w:w="2508" w:type="dxa"/>
          </w:tcPr>
          <w:p w:rsidR="00BE5649" w:rsidRPr="00FB6838" w:rsidRDefault="00BE5649" w:rsidP="007102D6">
            <w:pPr>
              <w:rPr>
                <w:rFonts w:asciiTheme="majorHAnsi" w:hAnsiTheme="majorHAnsi" w:cstheme="majorHAnsi"/>
                <w:sz w:val="26"/>
                <w:szCs w:val="26"/>
              </w:rPr>
            </w:pPr>
            <w:r w:rsidRPr="00FB6838">
              <w:rPr>
                <w:rFonts w:asciiTheme="majorHAnsi" w:hAnsiTheme="majorHAnsi" w:cstheme="majorHAnsi"/>
                <w:sz w:val="26"/>
                <w:szCs w:val="26"/>
              </w:rPr>
              <w:t>Cấp dưới</w:t>
            </w:r>
          </w:p>
        </w:tc>
        <w:tc>
          <w:tcPr>
            <w:tcW w:w="3192" w:type="dxa"/>
          </w:tcPr>
          <w:p w:rsidR="00BE5649" w:rsidRPr="00FB6838" w:rsidRDefault="00BE5649" w:rsidP="007102D6">
            <w:pPr>
              <w:rPr>
                <w:rFonts w:asciiTheme="majorHAnsi" w:hAnsiTheme="majorHAnsi" w:cstheme="majorHAnsi"/>
                <w:sz w:val="26"/>
                <w:szCs w:val="26"/>
              </w:rPr>
            </w:pPr>
            <w:r w:rsidRPr="00FB6838">
              <w:rPr>
                <w:rFonts w:asciiTheme="majorHAnsi" w:hAnsiTheme="majorHAnsi" w:cstheme="majorHAnsi"/>
                <w:sz w:val="26"/>
                <w:szCs w:val="26"/>
              </w:rPr>
              <w:t>Đặc điểm nhiệm vụ</w:t>
            </w:r>
          </w:p>
        </w:tc>
      </w:tr>
      <w:tr w:rsidR="00BE5649" w:rsidRPr="00FB6838" w:rsidTr="007102D6">
        <w:tc>
          <w:tcPr>
            <w:tcW w:w="3876" w:type="dxa"/>
            <w:gridSpan w:val="2"/>
          </w:tcPr>
          <w:p w:rsidR="00BE5649" w:rsidRPr="00FB6838" w:rsidRDefault="00BE5649" w:rsidP="007102D6">
            <w:pPr>
              <w:rPr>
                <w:rFonts w:asciiTheme="majorHAnsi" w:hAnsiTheme="majorHAnsi" w:cstheme="majorHAnsi"/>
                <w:sz w:val="26"/>
                <w:szCs w:val="26"/>
              </w:rPr>
            </w:pPr>
            <w:r w:rsidRPr="00FB6838">
              <w:rPr>
                <w:rFonts w:asciiTheme="majorHAnsi" w:hAnsiTheme="majorHAnsi" w:cstheme="majorHAnsi"/>
                <w:sz w:val="26"/>
                <w:szCs w:val="26"/>
              </w:rPr>
              <w:t>Chỉ đạo trực tiếp từlãnh đạo</w:t>
            </w:r>
          </w:p>
          <w:p w:rsidR="00BE5649" w:rsidRPr="00FB6838" w:rsidRDefault="00BE5649" w:rsidP="007102D6">
            <w:pPr>
              <w:rPr>
                <w:rFonts w:asciiTheme="majorHAnsi" w:hAnsiTheme="majorHAnsi" w:cstheme="majorHAnsi"/>
                <w:sz w:val="26"/>
                <w:szCs w:val="26"/>
              </w:rPr>
            </w:pPr>
            <w:r w:rsidRPr="00FB6838">
              <w:rPr>
                <w:rFonts w:asciiTheme="majorHAnsi" w:hAnsiTheme="majorHAnsi" w:cstheme="majorHAnsi"/>
                <w:sz w:val="26"/>
                <w:szCs w:val="26"/>
              </w:rPr>
              <w:t>Cung cấp hướng dẫn và phân tích cấu trúc tâm lý</w:t>
            </w:r>
          </w:p>
        </w:tc>
        <w:tc>
          <w:tcPr>
            <w:tcW w:w="2508" w:type="dxa"/>
          </w:tcPr>
          <w:p w:rsidR="00BE5649" w:rsidRPr="00FB6838" w:rsidRDefault="00BE5649" w:rsidP="007102D6">
            <w:pPr>
              <w:rPr>
                <w:rFonts w:asciiTheme="majorHAnsi" w:hAnsiTheme="majorHAnsi" w:cstheme="majorHAnsi"/>
                <w:sz w:val="26"/>
                <w:szCs w:val="26"/>
              </w:rPr>
            </w:pPr>
            <w:r w:rsidRPr="00FB6838">
              <w:rPr>
                <w:rFonts w:asciiTheme="majorHAnsi" w:hAnsiTheme="majorHAnsi" w:cstheme="majorHAnsi"/>
                <w:sz w:val="26"/>
                <w:szCs w:val="26"/>
              </w:rPr>
              <w:t>Giáo điều</w:t>
            </w:r>
          </w:p>
          <w:p w:rsidR="00BE5649" w:rsidRPr="00FB6838" w:rsidRDefault="00BE5649" w:rsidP="007102D6">
            <w:pPr>
              <w:rPr>
                <w:rFonts w:asciiTheme="majorHAnsi" w:hAnsiTheme="majorHAnsi" w:cstheme="majorHAnsi"/>
                <w:sz w:val="26"/>
                <w:szCs w:val="26"/>
              </w:rPr>
            </w:pPr>
            <w:r w:rsidRPr="00FB6838">
              <w:rPr>
                <w:rFonts w:asciiTheme="majorHAnsi" w:hAnsiTheme="majorHAnsi" w:cstheme="majorHAnsi"/>
                <w:sz w:val="26"/>
                <w:szCs w:val="26"/>
              </w:rPr>
              <w:t>Độc đoán</w:t>
            </w:r>
          </w:p>
        </w:tc>
        <w:tc>
          <w:tcPr>
            <w:tcW w:w="3192" w:type="dxa"/>
          </w:tcPr>
          <w:p w:rsidR="00BE5649" w:rsidRPr="00FB6838" w:rsidRDefault="00BE5649" w:rsidP="007102D6">
            <w:pPr>
              <w:rPr>
                <w:rFonts w:asciiTheme="majorHAnsi" w:hAnsiTheme="majorHAnsi" w:cstheme="majorHAnsi"/>
                <w:sz w:val="26"/>
                <w:szCs w:val="26"/>
              </w:rPr>
            </w:pPr>
            <w:r w:rsidRPr="00FB6838">
              <w:rPr>
                <w:rFonts w:asciiTheme="majorHAnsi" w:hAnsiTheme="majorHAnsi" w:cstheme="majorHAnsi"/>
                <w:sz w:val="26"/>
                <w:szCs w:val="26"/>
              </w:rPr>
              <w:t>Mơ hồ</w:t>
            </w:r>
          </w:p>
          <w:p w:rsidR="00BE5649" w:rsidRPr="00FB6838" w:rsidRDefault="00BE5649" w:rsidP="007102D6">
            <w:pPr>
              <w:rPr>
                <w:rFonts w:asciiTheme="majorHAnsi" w:hAnsiTheme="majorHAnsi" w:cstheme="majorHAnsi"/>
                <w:sz w:val="26"/>
                <w:szCs w:val="26"/>
              </w:rPr>
            </w:pPr>
            <w:r w:rsidRPr="00FB6838">
              <w:rPr>
                <w:rFonts w:asciiTheme="majorHAnsi" w:hAnsiTheme="majorHAnsi" w:cstheme="majorHAnsi"/>
                <w:sz w:val="26"/>
                <w:szCs w:val="26"/>
              </w:rPr>
              <w:t>Quy tắc không rõ ràng</w:t>
            </w:r>
          </w:p>
          <w:p w:rsidR="00BE5649" w:rsidRPr="00FB6838" w:rsidRDefault="00BE5649" w:rsidP="007102D6">
            <w:pPr>
              <w:rPr>
                <w:rFonts w:asciiTheme="majorHAnsi" w:hAnsiTheme="majorHAnsi" w:cstheme="majorHAnsi"/>
                <w:sz w:val="26"/>
                <w:szCs w:val="26"/>
              </w:rPr>
            </w:pPr>
            <w:r w:rsidRPr="00FB6838">
              <w:rPr>
                <w:rFonts w:asciiTheme="majorHAnsi" w:hAnsiTheme="majorHAnsi" w:cstheme="majorHAnsi"/>
                <w:sz w:val="26"/>
                <w:szCs w:val="26"/>
              </w:rPr>
              <w:t>Phức tạp</w:t>
            </w:r>
          </w:p>
        </w:tc>
      </w:tr>
      <w:tr w:rsidR="00BE5649" w:rsidRPr="00FB6838" w:rsidTr="007102D6">
        <w:tc>
          <w:tcPr>
            <w:tcW w:w="3876" w:type="dxa"/>
            <w:gridSpan w:val="2"/>
          </w:tcPr>
          <w:p w:rsidR="00BE5649" w:rsidRPr="00FB6838" w:rsidRDefault="00BE5649" w:rsidP="007102D6">
            <w:pPr>
              <w:rPr>
                <w:rFonts w:asciiTheme="majorHAnsi" w:hAnsiTheme="majorHAnsi" w:cstheme="majorHAnsi"/>
                <w:sz w:val="26"/>
                <w:szCs w:val="26"/>
              </w:rPr>
            </w:pPr>
            <w:r w:rsidRPr="00FB6838">
              <w:rPr>
                <w:rFonts w:asciiTheme="majorHAnsi" w:hAnsiTheme="majorHAnsi" w:cstheme="majorHAnsi"/>
                <w:sz w:val="26"/>
                <w:szCs w:val="26"/>
              </w:rPr>
              <w:t>Lãnh đạo cung cấp sự hỗ trợ</w:t>
            </w:r>
          </w:p>
          <w:p w:rsidR="00BE5649" w:rsidRPr="00FB6838" w:rsidRDefault="00BE5649" w:rsidP="007102D6">
            <w:pPr>
              <w:rPr>
                <w:rFonts w:asciiTheme="majorHAnsi" w:hAnsiTheme="majorHAnsi" w:cstheme="majorHAnsi"/>
                <w:sz w:val="26"/>
                <w:szCs w:val="26"/>
              </w:rPr>
            </w:pPr>
            <w:r w:rsidRPr="00FB6838">
              <w:rPr>
                <w:rFonts w:asciiTheme="majorHAnsi" w:hAnsiTheme="majorHAnsi" w:cstheme="majorHAnsi"/>
                <w:sz w:val="26"/>
                <w:szCs w:val="26"/>
              </w:rPr>
              <w:t>“Cung cấp theo cách ban phát”</w:t>
            </w:r>
          </w:p>
        </w:tc>
        <w:tc>
          <w:tcPr>
            <w:tcW w:w="2508" w:type="dxa"/>
          </w:tcPr>
          <w:p w:rsidR="00BE5649" w:rsidRPr="00FB6838" w:rsidRDefault="00BE5649" w:rsidP="007102D6">
            <w:pPr>
              <w:rPr>
                <w:rFonts w:asciiTheme="majorHAnsi" w:hAnsiTheme="majorHAnsi" w:cstheme="majorHAnsi"/>
                <w:sz w:val="26"/>
                <w:szCs w:val="26"/>
              </w:rPr>
            </w:pPr>
            <w:r w:rsidRPr="00FB6838">
              <w:rPr>
                <w:rFonts w:asciiTheme="majorHAnsi" w:hAnsiTheme="majorHAnsi" w:cstheme="majorHAnsi"/>
                <w:sz w:val="26"/>
                <w:szCs w:val="26"/>
              </w:rPr>
              <w:t>Không hài lòng</w:t>
            </w:r>
          </w:p>
          <w:p w:rsidR="00BE5649" w:rsidRPr="00FB6838" w:rsidRDefault="00BE5649" w:rsidP="007102D6">
            <w:pPr>
              <w:rPr>
                <w:rFonts w:asciiTheme="majorHAnsi" w:hAnsiTheme="majorHAnsi" w:cstheme="majorHAnsi"/>
                <w:sz w:val="26"/>
                <w:szCs w:val="26"/>
              </w:rPr>
            </w:pPr>
            <w:r w:rsidRPr="00FB6838">
              <w:rPr>
                <w:rFonts w:asciiTheme="majorHAnsi" w:hAnsiTheme="majorHAnsi" w:cstheme="majorHAnsi"/>
                <w:sz w:val="26"/>
                <w:szCs w:val="26"/>
              </w:rPr>
              <w:t>Cần liên kết</w:t>
            </w:r>
          </w:p>
          <w:p w:rsidR="00BE5649" w:rsidRPr="00FB6838" w:rsidRDefault="00BE5649" w:rsidP="007102D6">
            <w:pPr>
              <w:rPr>
                <w:rFonts w:asciiTheme="majorHAnsi" w:hAnsiTheme="majorHAnsi" w:cstheme="majorHAnsi"/>
                <w:sz w:val="26"/>
                <w:szCs w:val="26"/>
              </w:rPr>
            </w:pPr>
            <w:r w:rsidRPr="00FB6838">
              <w:rPr>
                <w:rFonts w:asciiTheme="majorHAnsi" w:hAnsiTheme="majorHAnsi" w:cstheme="majorHAnsi"/>
                <w:sz w:val="26"/>
                <w:szCs w:val="26"/>
              </w:rPr>
              <w:t>Cần sự cọ sát gây hứng thú</w:t>
            </w:r>
          </w:p>
        </w:tc>
        <w:tc>
          <w:tcPr>
            <w:tcW w:w="3192" w:type="dxa"/>
          </w:tcPr>
          <w:p w:rsidR="00BE5649" w:rsidRPr="00FB6838" w:rsidRDefault="00BE5649" w:rsidP="007102D6">
            <w:pPr>
              <w:rPr>
                <w:rFonts w:asciiTheme="majorHAnsi" w:hAnsiTheme="majorHAnsi" w:cstheme="majorHAnsi"/>
                <w:sz w:val="26"/>
                <w:szCs w:val="26"/>
              </w:rPr>
            </w:pPr>
            <w:r w:rsidRPr="00FB6838">
              <w:rPr>
                <w:rFonts w:asciiTheme="majorHAnsi" w:hAnsiTheme="majorHAnsi" w:cstheme="majorHAnsi"/>
                <w:sz w:val="26"/>
                <w:szCs w:val="26"/>
              </w:rPr>
              <w:t>Lặp đi lặp lại</w:t>
            </w:r>
          </w:p>
          <w:p w:rsidR="00BE5649" w:rsidRPr="00FB6838" w:rsidRDefault="00BE5649" w:rsidP="007102D6">
            <w:pPr>
              <w:rPr>
                <w:rFonts w:asciiTheme="majorHAnsi" w:hAnsiTheme="majorHAnsi" w:cstheme="majorHAnsi"/>
                <w:sz w:val="26"/>
                <w:szCs w:val="26"/>
              </w:rPr>
            </w:pPr>
            <w:r w:rsidRPr="00FB6838">
              <w:rPr>
                <w:rFonts w:asciiTheme="majorHAnsi" w:hAnsiTheme="majorHAnsi" w:cstheme="majorHAnsi"/>
                <w:sz w:val="26"/>
                <w:szCs w:val="26"/>
              </w:rPr>
              <w:t>Không thử thách</w:t>
            </w:r>
          </w:p>
          <w:p w:rsidR="00BE5649" w:rsidRPr="00FB6838" w:rsidRDefault="00BE5649" w:rsidP="007102D6">
            <w:pPr>
              <w:rPr>
                <w:rFonts w:asciiTheme="majorHAnsi" w:hAnsiTheme="majorHAnsi" w:cstheme="majorHAnsi"/>
                <w:sz w:val="26"/>
                <w:szCs w:val="26"/>
              </w:rPr>
            </w:pPr>
            <w:r w:rsidRPr="00FB6838">
              <w:rPr>
                <w:rFonts w:asciiTheme="majorHAnsi" w:hAnsiTheme="majorHAnsi" w:cstheme="majorHAnsi"/>
                <w:sz w:val="26"/>
                <w:szCs w:val="26"/>
              </w:rPr>
              <w:t>Thiếu hứng thú và nhàm chán</w:t>
            </w:r>
          </w:p>
        </w:tc>
      </w:tr>
      <w:tr w:rsidR="00BE5649" w:rsidRPr="00FB6838" w:rsidTr="007102D6">
        <w:tc>
          <w:tcPr>
            <w:tcW w:w="3876" w:type="dxa"/>
            <w:gridSpan w:val="2"/>
          </w:tcPr>
          <w:p w:rsidR="00BE5649" w:rsidRPr="00FB6838" w:rsidRDefault="00BE5649" w:rsidP="007102D6">
            <w:pPr>
              <w:rPr>
                <w:rFonts w:asciiTheme="majorHAnsi" w:hAnsiTheme="majorHAnsi" w:cstheme="majorHAnsi"/>
                <w:sz w:val="26"/>
                <w:szCs w:val="26"/>
              </w:rPr>
            </w:pPr>
            <w:r w:rsidRPr="00FB6838">
              <w:rPr>
                <w:rFonts w:asciiTheme="majorHAnsi" w:hAnsiTheme="majorHAnsi" w:cstheme="majorHAnsi"/>
                <w:sz w:val="26"/>
                <w:szCs w:val="26"/>
              </w:rPr>
              <w:t>Có sự tham gia</w:t>
            </w:r>
          </w:p>
          <w:p w:rsidR="00BE5649" w:rsidRPr="00FB6838" w:rsidRDefault="00BE5649" w:rsidP="007102D6">
            <w:pPr>
              <w:rPr>
                <w:rFonts w:asciiTheme="majorHAnsi" w:hAnsiTheme="majorHAnsi" w:cstheme="majorHAnsi"/>
                <w:sz w:val="26"/>
                <w:szCs w:val="26"/>
              </w:rPr>
            </w:pPr>
            <w:r w:rsidRPr="00FB6838">
              <w:rPr>
                <w:rFonts w:asciiTheme="majorHAnsi" w:hAnsiTheme="majorHAnsi" w:cstheme="majorHAnsi"/>
                <w:sz w:val="26"/>
                <w:szCs w:val="26"/>
              </w:rPr>
              <w:t>“Cung cấp sự tham gia”</w:t>
            </w:r>
          </w:p>
        </w:tc>
        <w:tc>
          <w:tcPr>
            <w:tcW w:w="2508" w:type="dxa"/>
          </w:tcPr>
          <w:p w:rsidR="00BE5649" w:rsidRPr="00FB6838" w:rsidRDefault="00BE5649" w:rsidP="007102D6">
            <w:pPr>
              <w:rPr>
                <w:rFonts w:asciiTheme="majorHAnsi" w:hAnsiTheme="majorHAnsi" w:cstheme="majorHAnsi"/>
                <w:sz w:val="26"/>
                <w:szCs w:val="26"/>
              </w:rPr>
            </w:pPr>
            <w:r w:rsidRPr="00FB6838">
              <w:rPr>
                <w:rFonts w:asciiTheme="majorHAnsi" w:hAnsiTheme="majorHAnsi" w:cstheme="majorHAnsi"/>
                <w:sz w:val="26"/>
                <w:szCs w:val="26"/>
              </w:rPr>
              <w:t>Tự chủ</w:t>
            </w:r>
          </w:p>
          <w:p w:rsidR="00BE5649" w:rsidRPr="00FB6838" w:rsidRDefault="00BE5649" w:rsidP="007102D6">
            <w:pPr>
              <w:rPr>
                <w:rFonts w:asciiTheme="majorHAnsi" w:hAnsiTheme="majorHAnsi" w:cstheme="majorHAnsi"/>
                <w:sz w:val="26"/>
                <w:szCs w:val="26"/>
              </w:rPr>
            </w:pPr>
            <w:r w:rsidRPr="00FB6838">
              <w:rPr>
                <w:rFonts w:asciiTheme="majorHAnsi" w:hAnsiTheme="majorHAnsi" w:cstheme="majorHAnsi"/>
                <w:sz w:val="26"/>
                <w:szCs w:val="26"/>
              </w:rPr>
              <w:t>Cần kiểm soát</w:t>
            </w:r>
          </w:p>
          <w:p w:rsidR="00BE5649" w:rsidRPr="00FB6838" w:rsidRDefault="00BE5649" w:rsidP="007102D6">
            <w:pPr>
              <w:rPr>
                <w:rFonts w:asciiTheme="majorHAnsi" w:hAnsiTheme="majorHAnsi" w:cstheme="majorHAnsi"/>
                <w:sz w:val="26"/>
                <w:szCs w:val="26"/>
              </w:rPr>
            </w:pPr>
            <w:r w:rsidRPr="00FB6838">
              <w:rPr>
                <w:rFonts w:asciiTheme="majorHAnsi" w:hAnsiTheme="majorHAnsi" w:cstheme="majorHAnsi"/>
                <w:sz w:val="26"/>
                <w:szCs w:val="26"/>
              </w:rPr>
              <w:t>Cần sự rõ ràng</w:t>
            </w:r>
          </w:p>
        </w:tc>
        <w:tc>
          <w:tcPr>
            <w:tcW w:w="3192" w:type="dxa"/>
          </w:tcPr>
          <w:p w:rsidR="00BE5649" w:rsidRPr="00FB6838" w:rsidRDefault="00BE5649" w:rsidP="007102D6">
            <w:pPr>
              <w:rPr>
                <w:rFonts w:asciiTheme="majorHAnsi" w:hAnsiTheme="majorHAnsi" w:cstheme="majorHAnsi"/>
                <w:sz w:val="26"/>
                <w:szCs w:val="26"/>
              </w:rPr>
            </w:pPr>
            <w:r w:rsidRPr="00FB6838">
              <w:rPr>
                <w:rFonts w:asciiTheme="majorHAnsi" w:hAnsiTheme="majorHAnsi" w:cstheme="majorHAnsi"/>
                <w:sz w:val="26"/>
                <w:szCs w:val="26"/>
              </w:rPr>
              <w:t>Mơ hồ</w:t>
            </w:r>
          </w:p>
          <w:p w:rsidR="00BE5649" w:rsidRPr="00FB6838" w:rsidRDefault="00BE5649" w:rsidP="007102D6">
            <w:pPr>
              <w:rPr>
                <w:rFonts w:asciiTheme="majorHAnsi" w:hAnsiTheme="majorHAnsi" w:cstheme="majorHAnsi"/>
                <w:sz w:val="26"/>
                <w:szCs w:val="26"/>
              </w:rPr>
            </w:pPr>
            <w:r w:rsidRPr="00FB6838">
              <w:rPr>
                <w:rFonts w:asciiTheme="majorHAnsi" w:hAnsiTheme="majorHAnsi" w:cstheme="majorHAnsi"/>
                <w:sz w:val="26"/>
                <w:szCs w:val="26"/>
              </w:rPr>
              <w:t>Không rõ</w:t>
            </w:r>
          </w:p>
          <w:p w:rsidR="00BE5649" w:rsidRPr="00FB6838" w:rsidRDefault="00BE5649" w:rsidP="007102D6">
            <w:pPr>
              <w:rPr>
                <w:rFonts w:asciiTheme="majorHAnsi" w:hAnsiTheme="majorHAnsi" w:cstheme="majorHAnsi"/>
                <w:sz w:val="26"/>
                <w:szCs w:val="26"/>
              </w:rPr>
            </w:pPr>
            <w:r w:rsidRPr="00FB6838">
              <w:rPr>
                <w:rFonts w:asciiTheme="majorHAnsi" w:hAnsiTheme="majorHAnsi" w:cstheme="majorHAnsi"/>
                <w:sz w:val="26"/>
                <w:szCs w:val="26"/>
              </w:rPr>
              <w:t>Không cấu trúc cụ thể</w:t>
            </w:r>
          </w:p>
        </w:tc>
      </w:tr>
      <w:tr w:rsidR="00BE5649" w:rsidRPr="00FB6838" w:rsidTr="007102D6">
        <w:tc>
          <w:tcPr>
            <w:tcW w:w="3876" w:type="dxa"/>
            <w:gridSpan w:val="2"/>
          </w:tcPr>
          <w:p w:rsidR="00BE5649" w:rsidRPr="00FB6838" w:rsidRDefault="00BE5649" w:rsidP="007102D6">
            <w:pPr>
              <w:rPr>
                <w:rFonts w:asciiTheme="majorHAnsi" w:hAnsiTheme="majorHAnsi" w:cstheme="majorHAnsi"/>
                <w:sz w:val="26"/>
                <w:szCs w:val="26"/>
              </w:rPr>
            </w:pPr>
            <w:r w:rsidRPr="00FB6838">
              <w:rPr>
                <w:rFonts w:asciiTheme="majorHAnsi" w:hAnsiTheme="majorHAnsi" w:cstheme="majorHAnsi"/>
                <w:sz w:val="26"/>
                <w:szCs w:val="26"/>
              </w:rPr>
              <w:t>Thành tích định hướng</w:t>
            </w:r>
          </w:p>
          <w:p w:rsidR="00BE5649" w:rsidRPr="00FB6838" w:rsidRDefault="00BE5649" w:rsidP="007102D6">
            <w:pPr>
              <w:rPr>
                <w:rFonts w:asciiTheme="majorHAnsi" w:hAnsiTheme="majorHAnsi" w:cstheme="majorHAnsi"/>
                <w:sz w:val="26"/>
                <w:szCs w:val="26"/>
              </w:rPr>
            </w:pPr>
            <w:r w:rsidRPr="00FB6838">
              <w:rPr>
                <w:rFonts w:asciiTheme="majorHAnsi" w:hAnsiTheme="majorHAnsi" w:cstheme="majorHAnsi"/>
                <w:sz w:val="26"/>
                <w:szCs w:val="26"/>
              </w:rPr>
              <w:t>Cung cấp những thách thức</w:t>
            </w:r>
          </w:p>
        </w:tc>
        <w:tc>
          <w:tcPr>
            <w:tcW w:w="2508" w:type="dxa"/>
          </w:tcPr>
          <w:p w:rsidR="00BE5649" w:rsidRPr="00FB6838" w:rsidRDefault="00BE5649" w:rsidP="007102D6">
            <w:pPr>
              <w:rPr>
                <w:rFonts w:asciiTheme="majorHAnsi" w:hAnsiTheme="majorHAnsi" w:cstheme="majorHAnsi"/>
                <w:sz w:val="26"/>
                <w:szCs w:val="26"/>
              </w:rPr>
            </w:pPr>
            <w:r w:rsidRPr="00FB6838">
              <w:rPr>
                <w:rFonts w:asciiTheme="majorHAnsi" w:hAnsiTheme="majorHAnsi" w:cstheme="majorHAnsi"/>
                <w:sz w:val="26"/>
                <w:szCs w:val="26"/>
              </w:rPr>
              <w:t>Kỳ vọng cao</w:t>
            </w:r>
          </w:p>
          <w:p w:rsidR="00BE5649" w:rsidRPr="00FB6838" w:rsidRDefault="00BE5649" w:rsidP="007102D6">
            <w:pPr>
              <w:rPr>
                <w:rFonts w:asciiTheme="majorHAnsi" w:hAnsiTheme="majorHAnsi" w:cstheme="majorHAnsi"/>
                <w:sz w:val="26"/>
                <w:szCs w:val="26"/>
              </w:rPr>
            </w:pPr>
            <w:r w:rsidRPr="00FB6838">
              <w:rPr>
                <w:rFonts w:asciiTheme="majorHAnsi" w:hAnsiTheme="majorHAnsi" w:cstheme="majorHAnsi"/>
                <w:sz w:val="26"/>
                <w:szCs w:val="26"/>
              </w:rPr>
              <w:t>Cần phải làm xuất sắc</w:t>
            </w:r>
          </w:p>
        </w:tc>
        <w:tc>
          <w:tcPr>
            <w:tcW w:w="3192" w:type="dxa"/>
          </w:tcPr>
          <w:p w:rsidR="00BE5649" w:rsidRPr="00FB6838" w:rsidRDefault="00BE5649" w:rsidP="007102D6">
            <w:pPr>
              <w:rPr>
                <w:rFonts w:asciiTheme="majorHAnsi" w:hAnsiTheme="majorHAnsi" w:cstheme="majorHAnsi"/>
                <w:sz w:val="26"/>
                <w:szCs w:val="26"/>
              </w:rPr>
            </w:pPr>
            <w:r w:rsidRPr="00FB6838">
              <w:rPr>
                <w:rFonts w:asciiTheme="majorHAnsi" w:hAnsiTheme="majorHAnsi" w:cstheme="majorHAnsi"/>
                <w:sz w:val="26"/>
                <w:szCs w:val="26"/>
              </w:rPr>
              <w:t>Mơ hồ</w:t>
            </w:r>
          </w:p>
          <w:p w:rsidR="00BE5649" w:rsidRPr="00FB6838" w:rsidRDefault="00BE5649" w:rsidP="007102D6">
            <w:pPr>
              <w:rPr>
                <w:rFonts w:asciiTheme="majorHAnsi" w:hAnsiTheme="majorHAnsi" w:cstheme="majorHAnsi"/>
                <w:sz w:val="26"/>
                <w:szCs w:val="26"/>
              </w:rPr>
            </w:pPr>
            <w:r w:rsidRPr="00FB6838">
              <w:rPr>
                <w:rFonts w:asciiTheme="majorHAnsi" w:hAnsiTheme="majorHAnsi" w:cstheme="majorHAnsi"/>
                <w:sz w:val="26"/>
                <w:szCs w:val="26"/>
              </w:rPr>
              <w:t>Thách thức</w:t>
            </w:r>
          </w:p>
          <w:p w:rsidR="00BE5649" w:rsidRPr="00FB6838" w:rsidRDefault="00BE5649" w:rsidP="007102D6">
            <w:pPr>
              <w:rPr>
                <w:rFonts w:asciiTheme="majorHAnsi" w:hAnsiTheme="majorHAnsi" w:cstheme="majorHAnsi"/>
                <w:sz w:val="26"/>
                <w:szCs w:val="26"/>
              </w:rPr>
            </w:pPr>
            <w:r w:rsidRPr="00FB6838">
              <w:rPr>
                <w:rFonts w:asciiTheme="majorHAnsi" w:hAnsiTheme="majorHAnsi" w:cstheme="majorHAnsi"/>
                <w:sz w:val="26"/>
                <w:szCs w:val="26"/>
              </w:rPr>
              <w:t>Phức tạp</w:t>
            </w:r>
          </w:p>
        </w:tc>
      </w:tr>
    </w:tbl>
    <w:p w:rsidR="00BE5649" w:rsidRPr="00FB6838" w:rsidRDefault="00BE5649" w:rsidP="00BE5649">
      <w:pPr>
        <w:rPr>
          <w:rFonts w:asciiTheme="majorHAnsi" w:hAnsiTheme="majorHAnsi" w:cstheme="majorHAnsi"/>
          <w:sz w:val="26"/>
          <w:szCs w:val="26"/>
        </w:rPr>
      </w:pPr>
      <w:r w:rsidRPr="00FB6838">
        <w:rPr>
          <w:rFonts w:asciiTheme="majorHAnsi" w:hAnsiTheme="majorHAnsi" w:cstheme="majorHAnsi"/>
          <w:sz w:val="26"/>
          <w:szCs w:val="26"/>
        </w:rPr>
        <w:t>Nguồn: Từ Northouse (2010). Copyright  2010, Sage Publications, Inc. Reprinted with permission.</w:t>
      </w:r>
    </w:p>
    <w:p w:rsidR="00BE5649" w:rsidRPr="00FB6838" w:rsidRDefault="00BE5649" w:rsidP="00BE5649">
      <w:pPr>
        <w:jc w:val="both"/>
        <w:rPr>
          <w:rFonts w:asciiTheme="majorHAnsi" w:hAnsiTheme="majorHAnsi" w:cstheme="majorHAnsi"/>
          <w:sz w:val="26"/>
          <w:szCs w:val="26"/>
        </w:rPr>
      </w:pPr>
      <w:r w:rsidRPr="00FB6838">
        <w:rPr>
          <w:rFonts w:asciiTheme="majorHAnsi" w:hAnsiTheme="majorHAnsi" w:cstheme="majorHAnsi"/>
          <w:sz w:val="26"/>
          <w:szCs w:val="26"/>
        </w:rPr>
        <w:t xml:space="preserve">Đầu tiên, nếu bạn là một nhà lãnh đạo và bạn nhận thấy rằng con đường hay vấn đề đang thực hiện mơ hồ, các quy tắc không rõ ràng và có sự phức tạp. Cùng lúc đó cấp dưới cho bạn là người độc đoán và giáo điều, bạn nên xử lý theo cách là một nhà lãnh đạo tâm lý, ra các chỉ đạo theo cách hướng dẫn và kích thích tâm lý cấp dưới. Thứ hai, </w:t>
      </w:r>
      <w:r w:rsidRPr="00FB6838">
        <w:rPr>
          <w:rFonts w:asciiTheme="majorHAnsi" w:hAnsiTheme="majorHAnsi" w:cstheme="majorHAnsi"/>
          <w:sz w:val="26"/>
          <w:szCs w:val="26"/>
        </w:rPr>
        <w:lastRenderedPageBreak/>
        <w:t>nếu công việc lặp đi lặp lại, không nhiều thách thức, thiếu hứng thú và nhàm chán làm cấp dưới không hài lòng, cần sự tiếp xúc của con người và có nhu cầu liên kết cao hơn, bạn nên là một nhà lãnh đạo theo hướng hỗ trợ để phát triển và cung cấp một bầu không khí mang tính kích thích. Thứ ba, khi bạn thấy rằng vấn đề không rõ ràng, nhiệm vụ không có cấu trúc dẫn đến cấp dưới có nhu cầu tự chủ, kiểm soát và rõ ràng, bạn cần phải là một nhà lãnh đạo nhưng có sự tham gia, bằng cách mời cấp dưới tham gia vào quá trình ra quyết định. Cuối cùng, nếu con đường không chắc chắn, nhiệm vụ đầy thách thức và phức tạp, bạn cần phải là một nhà lãnh đạo định hướng thành tích, thách thức cấp dưới làm cho cấp dưới có kỳ vọng cao về những gì họ có thể đạt được và cần phải vượt trội hơn.</w:t>
      </w:r>
    </w:p>
    <w:p w:rsidR="00BE5649" w:rsidRPr="00FB6838" w:rsidRDefault="00BE5649" w:rsidP="00BE5649">
      <w:pPr>
        <w:jc w:val="both"/>
        <w:rPr>
          <w:rFonts w:asciiTheme="majorHAnsi" w:hAnsiTheme="majorHAnsi" w:cstheme="majorHAnsi"/>
          <w:sz w:val="26"/>
          <w:szCs w:val="26"/>
        </w:rPr>
      </w:pPr>
      <w:r w:rsidRPr="00FB6838">
        <w:rPr>
          <w:rFonts w:asciiTheme="majorHAnsi" w:hAnsiTheme="majorHAnsi" w:cstheme="majorHAnsi"/>
          <w:sz w:val="26"/>
          <w:szCs w:val="26"/>
        </w:rPr>
        <w:t>Tất nhiên, như chúng tôi đã đề cập trước đó, các nhà lãnh đạo có thể lựa chọn để thực hiện hai hay nhiều hơn hành vi lãnh đạo cùng một lúc. Nó có thể là tình huống và các đặc điểm đặc biệt, khi đó cấp dưới đòi hỏi bạn là một nhà lãnh đạo để vừa định hướng thành tích và vừa hỗ trợ (Dubrin, 2007). Ví dụ trong giảng dạy, cần đặt ra một tiêu chuẩn cao cho sinh viên để thử thách họ đạt được và đồng thời cung cấp càng nhiều hỗ trợ càng tốt (không làm việc cho họ) để giúp đỡ và khuyến khích họ đạt được khả năng tốt nhất. Có một chút đạo đức nghề nghiệp cho hành vi lãnh đạo này. Đó là, bạn phải biết rõ sinh viên của mình đủ để có những kỳ vọng về thành tích từ phía họ có thể đạt được.</w:t>
      </w:r>
    </w:p>
    <w:p w:rsidR="00BE5649" w:rsidRPr="00FB6838" w:rsidRDefault="00BE5649" w:rsidP="00BE5649">
      <w:pPr>
        <w:jc w:val="both"/>
        <w:rPr>
          <w:rFonts w:asciiTheme="majorHAnsi" w:hAnsiTheme="majorHAnsi" w:cstheme="majorHAnsi"/>
          <w:sz w:val="26"/>
          <w:szCs w:val="26"/>
        </w:rPr>
      </w:pPr>
      <w:r w:rsidRPr="00FB6838">
        <w:rPr>
          <w:rFonts w:asciiTheme="majorHAnsi" w:hAnsiTheme="majorHAnsi" w:cstheme="majorHAnsi"/>
          <w:sz w:val="26"/>
          <w:szCs w:val="26"/>
        </w:rPr>
        <w:t>Những người lãnh đạo có hiệu quả thường đáp ứng nhu cầu của cấp dưới. Họ giúp cấp dưới đặt ra các mục tiêu và xác định con đường cần thực hiện để đạt được những mục tiêu này. Các nhà lãnh đạo hiệu quả hỗ trợ cấp dưới trong việc định hướng, vượt qua hoặc loại bỏ những trở ngại. Cuối cùng, các nhà lãnh đạo có hiệu quả khi họ hỗ trợ cấp dưới trong việc đạt được mục tiêu của họ, bằng cách hướng dẫn, chỉ đạo và huấn luyện họ theo con đường đúng đắn.</w:t>
      </w:r>
    </w:p>
    <w:p w:rsidR="00BE5649" w:rsidRPr="00FB6838" w:rsidRDefault="00BE5649" w:rsidP="00BE5649">
      <w:pPr>
        <w:jc w:val="both"/>
        <w:rPr>
          <w:rFonts w:asciiTheme="majorHAnsi" w:hAnsiTheme="majorHAnsi" w:cstheme="majorHAnsi"/>
          <w:b/>
          <w:sz w:val="26"/>
          <w:szCs w:val="26"/>
        </w:rPr>
      </w:pPr>
      <w:r w:rsidRPr="00FB6838">
        <w:rPr>
          <w:rFonts w:asciiTheme="majorHAnsi" w:hAnsiTheme="majorHAnsi" w:cstheme="majorHAnsi"/>
          <w:b/>
          <w:sz w:val="26"/>
          <w:szCs w:val="26"/>
        </w:rPr>
        <w:t>Tài liệu tham khảo:</w:t>
      </w:r>
    </w:p>
    <w:p w:rsidR="00BE5649" w:rsidRPr="00FB6838" w:rsidRDefault="00BE5649" w:rsidP="00BE5649">
      <w:pPr>
        <w:jc w:val="both"/>
        <w:rPr>
          <w:rFonts w:asciiTheme="majorHAnsi" w:hAnsiTheme="majorHAnsi" w:cstheme="majorHAnsi"/>
          <w:sz w:val="26"/>
          <w:szCs w:val="26"/>
        </w:rPr>
      </w:pPr>
      <w:r w:rsidRPr="00FB6838">
        <w:rPr>
          <w:rFonts w:asciiTheme="majorHAnsi" w:hAnsiTheme="majorHAnsi" w:cstheme="majorHAnsi"/>
          <w:sz w:val="26"/>
          <w:szCs w:val="26"/>
        </w:rPr>
        <w:t>Daft, R. L. (2005). The leadership experience (3rd ed.). Mason, OH: Thomson, South-Western.</w:t>
      </w:r>
    </w:p>
    <w:p w:rsidR="00BE5649" w:rsidRPr="00FB6838" w:rsidRDefault="00BE5649" w:rsidP="00BE5649">
      <w:pPr>
        <w:jc w:val="both"/>
        <w:rPr>
          <w:rFonts w:asciiTheme="majorHAnsi" w:hAnsiTheme="majorHAnsi" w:cstheme="majorHAnsi"/>
          <w:sz w:val="26"/>
          <w:szCs w:val="26"/>
        </w:rPr>
      </w:pPr>
      <w:r w:rsidRPr="00FB6838">
        <w:rPr>
          <w:rFonts w:asciiTheme="majorHAnsi" w:hAnsiTheme="majorHAnsi" w:cstheme="majorHAnsi"/>
          <w:sz w:val="26"/>
          <w:szCs w:val="26"/>
        </w:rPr>
        <w:t>Dubrin, A. (2007). Leadership: Research findings, practice, and skills. New York: Houghton Mifflin.</w:t>
      </w:r>
    </w:p>
    <w:p w:rsidR="00BE5649" w:rsidRPr="00FB6838" w:rsidRDefault="00BE5649" w:rsidP="00BE5649">
      <w:pPr>
        <w:jc w:val="both"/>
        <w:rPr>
          <w:rFonts w:asciiTheme="majorHAnsi" w:hAnsiTheme="majorHAnsi" w:cstheme="majorHAnsi"/>
          <w:sz w:val="26"/>
          <w:szCs w:val="26"/>
        </w:rPr>
      </w:pPr>
      <w:r w:rsidRPr="00FB6838">
        <w:rPr>
          <w:rFonts w:asciiTheme="majorHAnsi" w:hAnsiTheme="majorHAnsi" w:cstheme="majorHAnsi"/>
          <w:sz w:val="26"/>
          <w:szCs w:val="26"/>
        </w:rPr>
        <w:t>House, R. J. (1996). Path–goal theory of leadership: Lessons, legacy, and a reformulated theory.</w:t>
      </w:r>
    </w:p>
    <w:p w:rsidR="00BE5649" w:rsidRPr="00FB6838" w:rsidRDefault="00BE5649" w:rsidP="00BE5649">
      <w:pPr>
        <w:jc w:val="both"/>
        <w:rPr>
          <w:rFonts w:asciiTheme="majorHAnsi" w:hAnsiTheme="majorHAnsi" w:cstheme="majorHAnsi"/>
          <w:sz w:val="26"/>
          <w:szCs w:val="26"/>
        </w:rPr>
      </w:pPr>
      <w:r w:rsidRPr="00FB6838">
        <w:rPr>
          <w:rFonts w:asciiTheme="majorHAnsi" w:hAnsiTheme="majorHAnsi" w:cstheme="majorHAnsi"/>
          <w:sz w:val="26"/>
          <w:szCs w:val="26"/>
        </w:rPr>
        <w:t>Leadership Quarterly, 7(3), 323–352.</w:t>
      </w:r>
    </w:p>
    <w:p w:rsidR="00BE5649" w:rsidRPr="00FB6838" w:rsidRDefault="00BE5649" w:rsidP="00BE5649">
      <w:pPr>
        <w:jc w:val="both"/>
        <w:rPr>
          <w:rFonts w:asciiTheme="majorHAnsi" w:hAnsiTheme="majorHAnsi" w:cstheme="majorHAnsi"/>
          <w:sz w:val="26"/>
          <w:szCs w:val="26"/>
        </w:rPr>
      </w:pPr>
      <w:r w:rsidRPr="00FB6838">
        <w:rPr>
          <w:rFonts w:asciiTheme="majorHAnsi" w:hAnsiTheme="majorHAnsi" w:cstheme="majorHAnsi"/>
          <w:sz w:val="26"/>
          <w:szCs w:val="26"/>
        </w:rPr>
        <w:t>House, R. J., &amp; Mitchell, R. R. (1974). Path–goal theory of leadership. Journal of Contemporary Business,3, 81–97.</w:t>
      </w:r>
    </w:p>
    <w:p w:rsidR="00BE5649" w:rsidRPr="00FB6838" w:rsidRDefault="00BE5649" w:rsidP="00BE5649">
      <w:pPr>
        <w:jc w:val="both"/>
        <w:rPr>
          <w:rFonts w:asciiTheme="majorHAnsi" w:hAnsiTheme="majorHAnsi" w:cstheme="majorHAnsi"/>
          <w:sz w:val="26"/>
          <w:szCs w:val="26"/>
        </w:rPr>
      </w:pPr>
      <w:r w:rsidRPr="00FB6838">
        <w:rPr>
          <w:rFonts w:asciiTheme="majorHAnsi" w:hAnsiTheme="majorHAnsi" w:cstheme="majorHAnsi"/>
          <w:sz w:val="26"/>
          <w:szCs w:val="26"/>
        </w:rPr>
        <w:t>McKinsey conversations with global leaders: Dan Vasella of Novartis. McKinsey Quarterly. Accessed on</w:t>
      </w:r>
    </w:p>
    <w:p w:rsidR="00BE5649" w:rsidRPr="00FB6838" w:rsidRDefault="00BE5649" w:rsidP="00BE5649">
      <w:pPr>
        <w:rPr>
          <w:rFonts w:asciiTheme="majorHAnsi" w:hAnsiTheme="majorHAnsi" w:cstheme="majorHAnsi"/>
          <w:sz w:val="26"/>
          <w:szCs w:val="26"/>
        </w:rPr>
      </w:pPr>
      <w:r w:rsidRPr="00FB6838">
        <w:rPr>
          <w:rFonts w:asciiTheme="majorHAnsi" w:hAnsiTheme="majorHAnsi" w:cstheme="majorHAnsi"/>
          <w:sz w:val="26"/>
          <w:szCs w:val="26"/>
        </w:rPr>
        <w:lastRenderedPageBreak/>
        <w:t xml:space="preserve">August 6, 2006, from </w:t>
      </w:r>
      <w:hyperlink r:id="rId6" w:history="1">
        <w:r w:rsidRPr="00FB6838">
          <w:rPr>
            <w:rStyle w:val="Hyperlink"/>
            <w:rFonts w:asciiTheme="majorHAnsi" w:hAnsiTheme="majorHAnsi" w:cstheme="majorHAnsi"/>
            <w:sz w:val="26"/>
            <w:szCs w:val="26"/>
          </w:rPr>
          <w:t>http://www.mckinseyquarterly.com/Strategy/Strategic_Thinking/McKinsey_con</w:t>
        </w:r>
      </w:hyperlink>
      <w:r w:rsidRPr="00FB6838">
        <w:rPr>
          <w:rFonts w:asciiTheme="majorHAnsi" w:hAnsiTheme="majorHAnsi" w:cstheme="majorHAnsi"/>
          <w:sz w:val="26"/>
          <w:szCs w:val="26"/>
        </w:rPr>
        <w:t xml:space="preserve"> versations_with_global_leaders_Dan_Vasella_of_Novartis_2401</w:t>
      </w:r>
    </w:p>
    <w:p w:rsidR="00BE5649" w:rsidRPr="00FB6838" w:rsidRDefault="00BE5649" w:rsidP="00BE5649">
      <w:pPr>
        <w:jc w:val="both"/>
        <w:rPr>
          <w:rFonts w:asciiTheme="majorHAnsi" w:hAnsiTheme="majorHAnsi" w:cstheme="majorHAnsi"/>
          <w:sz w:val="26"/>
          <w:szCs w:val="26"/>
        </w:rPr>
      </w:pPr>
      <w:r w:rsidRPr="00FB6838">
        <w:rPr>
          <w:rFonts w:asciiTheme="majorHAnsi" w:hAnsiTheme="majorHAnsi" w:cstheme="majorHAnsi"/>
          <w:sz w:val="26"/>
          <w:szCs w:val="26"/>
        </w:rPr>
        <w:t>Northouse, P. G. (2010). Leadership: Theory and practice (5th ed.). Thousand Oaks, CA: Sage.</w:t>
      </w:r>
    </w:p>
    <w:p w:rsidR="00BE5649" w:rsidRPr="00FB6838" w:rsidRDefault="00BE5649" w:rsidP="00BE5649">
      <w:pPr>
        <w:jc w:val="both"/>
        <w:rPr>
          <w:rFonts w:asciiTheme="majorHAnsi" w:hAnsiTheme="majorHAnsi" w:cstheme="majorHAnsi"/>
          <w:sz w:val="26"/>
          <w:szCs w:val="26"/>
        </w:rPr>
      </w:pPr>
      <w:r w:rsidRPr="00FB6838">
        <w:rPr>
          <w:rFonts w:asciiTheme="majorHAnsi" w:hAnsiTheme="majorHAnsi" w:cstheme="majorHAnsi"/>
          <w:sz w:val="26"/>
          <w:szCs w:val="26"/>
        </w:rPr>
        <w:t>Yukl, G. (2006). Leadership in organizations (6th ed.). Upper Saddle River, NJ: Pearson/Prentice Hall.</w:t>
      </w:r>
    </w:p>
    <w:p w:rsidR="00BE5649" w:rsidRPr="00FB6838" w:rsidRDefault="00BE5649" w:rsidP="00BE5649">
      <w:pPr>
        <w:jc w:val="both"/>
        <w:rPr>
          <w:rFonts w:asciiTheme="majorHAnsi" w:hAnsiTheme="majorHAnsi" w:cstheme="majorHAnsi"/>
          <w:b/>
          <w:sz w:val="26"/>
          <w:szCs w:val="26"/>
        </w:rPr>
      </w:pPr>
      <w:r w:rsidRPr="00FB6838">
        <w:rPr>
          <w:rFonts w:asciiTheme="majorHAnsi" w:hAnsiTheme="majorHAnsi" w:cstheme="majorHAnsi"/>
          <w:b/>
          <w:sz w:val="26"/>
          <w:szCs w:val="26"/>
        </w:rPr>
        <w:t>Tình huống:</w:t>
      </w:r>
    </w:p>
    <w:p w:rsidR="00BE5649" w:rsidRPr="00FB6838" w:rsidRDefault="00BE5649" w:rsidP="00BE5649">
      <w:pPr>
        <w:jc w:val="both"/>
        <w:rPr>
          <w:rFonts w:asciiTheme="majorHAnsi" w:hAnsiTheme="majorHAnsi" w:cstheme="majorHAnsi"/>
          <w:b/>
          <w:sz w:val="26"/>
          <w:szCs w:val="26"/>
        </w:rPr>
      </w:pPr>
      <w:r w:rsidRPr="00FB6838">
        <w:rPr>
          <w:rFonts w:asciiTheme="majorHAnsi" w:hAnsiTheme="majorHAnsi" w:cstheme="majorHAnsi"/>
          <w:b/>
          <w:sz w:val="26"/>
          <w:szCs w:val="26"/>
        </w:rPr>
        <w:t>General Electric: Từ Jack Welch đến Jeffrey Immelt</w:t>
      </w:r>
    </w:p>
    <w:p w:rsidR="00BE5649" w:rsidRPr="00FB6838" w:rsidRDefault="00BE5649" w:rsidP="00BE5649">
      <w:pPr>
        <w:jc w:val="both"/>
        <w:rPr>
          <w:rFonts w:asciiTheme="majorHAnsi" w:hAnsiTheme="majorHAnsi" w:cstheme="majorHAnsi"/>
          <w:sz w:val="26"/>
          <w:szCs w:val="26"/>
        </w:rPr>
      </w:pPr>
      <w:r w:rsidRPr="00FB6838">
        <w:rPr>
          <w:rFonts w:asciiTheme="majorHAnsi" w:hAnsiTheme="majorHAnsi" w:cstheme="majorHAnsi"/>
          <w:sz w:val="26"/>
          <w:szCs w:val="26"/>
        </w:rPr>
        <w:t>Trường hợp này mô tả các sáng kiến từ nhà lãnh đạo của hai trong số các giám đốc điều hành của General Electric (GE): Jack Welch và Jeffrey Immelt. Dưới sự lãnh đạo của Jack Welch, GE, một trong những công ty được ngưỡng mộ nhất trên thế giới, đã bắt đầu chuyển đổi từ một tập đoàn sản xuất sang tập trung vào các dịch vụ. Tầm vóc của GE, với Welch khi đó trong tư cách là một nhà lãnh đạo quản lý, đã tăng lên khi giá cổ phiếu GE tăng. Nhiều phương thức quản lý của Welch được các tổ chức của Mỹ và toàn cầu áp dụng. Mặc dù những thay đổi của ông đã mang lại hiệu quả tài chính tuyệt vời duy trì trong một thời gian dài, nhưng không phải tất cả thành viên trong GE đều đồng ý với phương pháp của ông. Sự ra đi của Welch vào năm 2001 đã gây ra sự sụt giảm mạnh về giá cổ phiếu của GE. Người kế nhiệm của ông, Jeffrey Immelt, đã tiếp quản công ty vài ngày trước cuộc tấn công khủng bố vào tháng 9 năm 2001 và đã dành vài năm để chuẩn bị cho công ty vào giai đoạn tăng trưởng tiếp theo.</w:t>
      </w:r>
    </w:p>
    <w:p w:rsidR="00BE5649" w:rsidRPr="00FB6838" w:rsidRDefault="00BE5649" w:rsidP="00BE5649">
      <w:pPr>
        <w:jc w:val="both"/>
        <w:rPr>
          <w:rFonts w:asciiTheme="majorHAnsi" w:hAnsiTheme="majorHAnsi" w:cstheme="majorHAnsi"/>
          <w:b/>
          <w:sz w:val="26"/>
          <w:szCs w:val="26"/>
        </w:rPr>
      </w:pPr>
      <w:r w:rsidRPr="00FB6838">
        <w:rPr>
          <w:rFonts w:asciiTheme="majorHAnsi" w:hAnsiTheme="majorHAnsi" w:cstheme="majorHAnsi"/>
          <w:b/>
          <w:sz w:val="26"/>
          <w:szCs w:val="26"/>
        </w:rPr>
        <w:t>Blinds to Go: Mở rộng thị trường bán lẻ và nhân sự</w:t>
      </w:r>
    </w:p>
    <w:p w:rsidR="00BE5649" w:rsidRPr="00FB6838" w:rsidRDefault="00BE5649" w:rsidP="00BE5649">
      <w:pPr>
        <w:jc w:val="both"/>
        <w:rPr>
          <w:rFonts w:asciiTheme="majorHAnsi" w:hAnsiTheme="majorHAnsi" w:cstheme="majorHAnsi"/>
          <w:sz w:val="26"/>
          <w:szCs w:val="26"/>
        </w:rPr>
      </w:pPr>
      <w:r w:rsidRPr="00FB6838">
        <w:rPr>
          <w:rFonts w:asciiTheme="majorHAnsi" w:hAnsiTheme="majorHAnsi" w:cstheme="majorHAnsi"/>
          <w:sz w:val="26"/>
          <w:szCs w:val="26"/>
        </w:rPr>
        <w:t>Blinds to Go là nhà sản xuất và bán lẻ các tấm che cửa sổ có thể tùy chỉnh. Công ty đã liên tục mở rộng số lượng cửa hàng của mình trên khắp Bắc Mỹ. Phó chủ tịch lo ngại về việc thiếu nhân viên tại một số cửa hàng mới được mở rộng này. Với kế hoạch chào bán công khai ban đầu trong vòng 2 năm tới, quản lý cấp cao phải xác định những thay đổi cần thực hiện đối với chiến lược tuyển dụng và cách phát triển nhân viên để giúp họ đạt được mục tiêu tăng trưởng của công ty.</w:t>
      </w:r>
    </w:p>
    <w:p w:rsidR="00BE5649" w:rsidRPr="00FB6838" w:rsidRDefault="00BE5649" w:rsidP="00BE5649">
      <w:pPr>
        <w:jc w:val="both"/>
        <w:rPr>
          <w:rFonts w:asciiTheme="majorHAnsi" w:hAnsiTheme="majorHAnsi" w:cstheme="majorHAnsi"/>
          <w:b/>
          <w:sz w:val="26"/>
          <w:szCs w:val="26"/>
        </w:rPr>
      </w:pPr>
      <w:r w:rsidRPr="00FB6838">
        <w:rPr>
          <w:rFonts w:asciiTheme="majorHAnsi" w:hAnsiTheme="majorHAnsi" w:cstheme="majorHAnsi"/>
          <w:b/>
          <w:sz w:val="26"/>
          <w:szCs w:val="26"/>
        </w:rPr>
        <w:t>Bài đọc</w:t>
      </w:r>
    </w:p>
    <w:p w:rsidR="00BE5649" w:rsidRPr="00FB6838" w:rsidRDefault="00BE5649" w:rsidP="00BE5649">
      <w:pPr>
        <w:jc w:val="both"/>
        <w:rPr>
          <w:rFonts w:asciiTheme="majorHAnsi" w:hAnsiTheme="majorHAnsi" w:cstheme="majorHAnsi"/>
          <w:b/>
          <w:sz w:val="26"/>
          <w:szCs w:val="26"/>
        </w:rPr>
      </w:pPr>
      <w:r w:rsidRPr="00FB6838">
        <w:rPr>
          <w:rFonts w:asciiTheme="majorHAnsi" w:hAnsiTheme="majorHAnsi" w:cstheme="majorHAnsi"/>
          <w:b/>
          <w:sz w:val="26"/>
          <w:szCs w:val="26"/>
        </w:rPr>
        <w:t>Mục tiêu học tập hoặc hiệu quả: Đó là hành trình hay đích đến?</w:t>
      </w:r>
    </w:p>
    <w:p w:rsidR="00BE5649" w:rsidRPr="00FB6838" w:rsidRDefault="00BE5649" w:rsidP="00BE5649">
      <w:pPr>
        <w:jc w:val="both"/>
        <w:rPr>
          <w:rFonts w:asciiTheme="majorHAnsi" w:hAnsiTheme="majorHAnsi" w:cstheme="majorHAnsi"/>
          <w:sz w:val="26"/>
          <w:szCs w:val="26"/>
        </w:rPr>
      </w:pPr>
      <w:r w:rsidRPr="00FB6838">
        <w:rPr>
          <w:rFonts w:asciiTheme="majorHAnsi" w:hAnsiTheme="majorHAnsi" w:cstheme="majorHAnsi"/>
          <w:sz w:val="26"/>
          <w:szCs w:val="26"/>
        </w:rPr>
        <w:t>Mọi người quản lý đều để mắt đến vạch đích, nhưng đôi khi những gì bạn làm hoặc không làm được trong cuộc đua quan trọng hơn là chiến thắng nó.</w:t>
      </w:r>
    </w:p>
    <w:p w:rsidR="00BE5649" w:rsidRPr="00FB6838" w:rsidRDefault="00BE5649" w:rsidP="00BE5649">
      <w:pPr>
        <w:jc w:val="both"/>
        <w:rPr>
          <w:rFonts w:asciiTheme="majorHAnsi" w:hAnsiTheme="majorHAnsi" w:cstheme="majorHAnsi"/>
          <w:sz w:val="26"/>
          <w:szCs w:val="26"/>
        </w:rPr>
      </w:pPr>
    </w:p>
    <w:p w:rsidR="00BE5649" w:rsidRPr="00FB6838" w:rsidRDefault="00BE5649" w:rsidP="00BE5649">
      <w:pPr>
        <w:jc w:val="both"/>
        <w:rPr>
          <w:rFonts w:asciiTheme="majorHAnsi" w:hAnsiTheme="majorHAnsi" w:cstheme="majorHAnsi"/>
          <w:b/>
          <w:sz w:val="26"/>
          <w:szCs w:val="26"/>
        </w:rPr>
      </w:pPr>
      <w:r w:rsidRPr="00FB6838">
        <w:rPr>
          <w:rFonts w:asciiTheme="majorHAnsi" w:hAnsiTheme="majorHAnsi" w:cstheme="majorHAnsi"/>
          <w:b/>
          <w:sz w:val="26"/>
          <w:szCs w:val="26"/>
        </w:rPr>
        <w:t>General Electric</w:t>
      </w:r>
    </w:p>
    <w:p w:rsidR="00BE5649" w:rsidRPr="00FB6838" w:rsidRDefault="00BE5649" w:rsidP="00BE5649">
      <w:pPr>
        <w:jc w:val="both"/>
        <w:rPr>
          <w:rFonts w:asciiTheme="majorHAnsi" w:hAnsiTheme="majorHAnsi" w:cstheme="majorHAnsi"/>
          <w:b/>
          <w:sz w:val="26"/>
          <w:szCs w:val="26"/>
        </w:rPr>
      </w:pPr>
      <w:r w:rsidRPr="00FB6838">
        <w:rPr>
          <w:rFonts w:asciiTheme="majorHAnsi" w:hAnsiTheme="majorHAnsi" w:cstheme="majorHAnsi"/>
          <w:b/>
          <w:sz w:val="26"/>
          <w:szCs w:val="26"/>
        </w:rPr>
        <w:t>Từ Jack Welch đến Jeffrey Immelt</w:t>
      </w:r>
    </w:p>
    <w:p w:rsidR="00BE5649" w:rsidRPr="00FB6838" w:rsidRDefault="00BE5649" w:rsidP="00BE5649">
      <w:pPr>
        <w:jc w:val="both"/>
        <w:rPr>
          <w:rFonts w:asciiTheme="majorHAnsi" w:hAnsiTheme="majorHAnsi" w:cstheme="majorHAnsi"/>
          <w:b/>
          <w:sz w:val="26"/>
          <w:szCs w:val="26"/>
        </w:rPr>
      </w:pPr>
      <w:r w:rsidRPr="00FB6838">
        <w:rPr>
          <w:rFonts w:asciiTheme="majorHAnsi" w:hAnsiTheme="majorHAnsi" w:cstheme="majorHAnsi"/>
          <w:b/>
          <w:sz w:val="26"/>
          <w:szCs w:val="26"/>
        </w:rPr>
        <w:t>Chuẩn bị bởi Ken Mark dưới sự kiểm duyệt của Stewart Thornhill</w:t>
      </w:r>
    </w:p>
    <w:p w:rsidR="00BE5649" w:rsidRPr="00FB6838" w:rsidRDefault="00BE5649" w:rsidP="00BE5649">
      <w:pPr>
        <w:jc w:val="both"/>
        <w:rPr>
          <w:rFonts w:asciiTheme="majorHAnsi" w:hAnsiTheme="majorHAnsi" w:cstheme="majorHAnsi"/>
          <w:b/>
          <w:sz w:val="26"/>
          <w:szCs w:val="26"/>
        </w:rPr>
      </w:pPr>
      <w:r w:rsidRPr="00FB6838">
        <w:rPr>
          <w:rFonts w:asciiTheme="majorHAnsi" w:hAnsiTheme="majorHAnsi" w:cstheme="majorHAnsi"/>
          <w:b/>
          <w:sz w:val="26"/>
          <w:szCs w:val="26"/>
        </w:rPr>
        <w:lastRenderedPageBreak/>
        <w:t>Giới thiệu</w:t>
      </w:r>
    </w:p>
    <w:p w:rsidR="00BE5649" w:rsidRPr="00FB6838" w:rsidRDefault="00BE5649" w:rsidP="00BE5649">
      <w:pPr>
        <w:jc w:val="both"/>
        <w:rPr>
          <w:rFonts w:asciiTheme="majorHAnsi" w:hAnsiTheme="majorHAnsi" w:cstheme="majorHAnsi"/>
          <w:sz w:val="26"/>
          <w:szCs w:val="26"/>
        </w:rPr>
      </w:pPr>
      <w:r w:rsidRPr="00FB6838">
        <w:rPr>
          <w:rFonts w:asciiTheme="majorHAnsi" w:hAnsiTheme="majorHAnsi" w:cstheme="majorHAnsi"/>
          <w:sz w:val="26"/>
          <w:szCs w:val="26"/>
        </w:rPr>
        <w:t>General Electric (GE) là một tập đoàn của Hoa Kỳ có đầu tư trong một loạt các ngành công nghiệp, bao gồm hàng không vũ trụ, điện, chăm sóc sức khỏe, tài chính thương mại và tài chính tiêu dùng. Năm 2007, GE kiếm được 22,5 tỷ đô la Mỹ lợi nhuận ròng từ 170 tỷ đô la doanh thu. Năm 2008, GE dự kiến sẽ tạo ra 30 tỷ USD tiền mặt từ hoạt động kinh doanh. Thúc đẩy sự phát triển của GE là điều mà nhiều nhà bình luận coi là tiêu chuẩn đánh giá tốt nhất về tài năng điều hành trong kinh doanh tại Hoa Kỳ, 2 ) Welch, Jr. là cựu giám đốc điều hành và Jeffrey Immelt, đã tiếp quản Jack Welch bốn ngày trước ngày 11 tháng 9 năm 2001. Jeffrey đã dành vài năm để chuẩn bị cho công ty vào giai đoạn tăng trưởng tiếp theo.</w:t>
      </w:r>
    </w:p>
    <w:p w:rsidR="00733BD9" w:rsidRPr="00B152CF" w:rsidRDefault="00B152CF" w:rsidP="00B152CF">
      <w:pPr>
        <w:pStyle w:val="NormalWeb"/>
        <w:spacing w:before="0" w:beforeAutospacing="0" w:after="160" w:afterAutospacing="0" w:line="238" w:lineRule="atLeast"/>
        <w:rPr>
          <w:rStyle w:val="notranslate"/>
          <w:rFonts w:asciiTheme="majorHAnsi" w:hAnsiTheme="majorHAnsi" w:cstheme="majorHAnsi"/>
          <w:b/>
          <w:bCs/>
          <w:color w:val="000000"/>
          <w:sz w:val="26"/>
          <w:szCs w:val="26"/>
        </w:rPr>
      </w:pPr>
      <w:r w:rsidRPr="00B152CF">
        <w:rPr>
          <w:rFonts w:asciiTheme="majorHAnsi" w:hAnsiTheme="majorHAnsi" w:cstheme="majorHAnsi"/>
          <w:b/>
          <w:sz w:val="26"/>
          <w:szCs w:val="26"/>
        </w:rPr>
        <w:t>General Electric (GE)</w:t>
      </w:r>
    </w:p>
    <w:p w:rsidR="00B152CF" w:rsidRPr="00B152CF" w:rsidRDefault="00B152CF" w:rsidP="00B152C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heme="majorHAnsi" w:hAnsiTheme="majorHAnsi" w:cstheme="majorHAnsi"/>
          <w:sz w:val="26"/>
          <w:szCs w:val="26"/>
        </w:rPr>
      </w:pPr>
      <w:r w:rsidRPr="00B152CF">
        <w:rPr>
          <w:rFonts w:asciiTheme="majorHAnsi" w:hAnsiTheme="majorHAnsi" w:cstheme="majorHAnsi"/>
          <w:sz w:val="26"/>
          <w:szCs w:val="26"/>
        </w:rPr>
        <w:t>Nguồn gốc của GE có thể được truy trở lại ở Công viên Menlo, New Jersey nơi Thomas Alva Edison phát minh ra đèn điện sợi đốt. GE được thành lập khi ThomsonHouston Electric và Edison General Electric sáp nhập vào năm 1892. Một vài sản phẩm đầu tiên của nó bao gồm bóng đèn, động cơ, thang máy và lò nướng bánh. Tăng trưởng hữu cơ và thông qua việc mua lại, doanh thu của GE đạt 27 tỷ đô la vào năm 1981. Đến năm 2007, các doanh nghiệp của họ đã bán được nhiều loại sản phẩm như chiếu sáng, thiết bị công nghiệp và phương tiện, vật liệu và dịch vụ như sản xuất và truyền tải điện, và tài chính tài sản . Các bộ phận của nó bao gồm GE Industrial, Cơ sở hạ tầng GE, GE Health, GE Finance Finance, GE Consumer Finance và NBC Universal.</w:t>
      </w:r>
    </w:p>
    <w:p w:rsidR="00B152CF" w:rsidRPr="00B152CF" w:rsidRDefault="00B152CF" w:rsidP="00B152C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heme="majorHAnsi" w:hAnsiTheme="majorHAnsi" w:cstheme="majorHAnsi"/>
          <w:sz w:val="26"/>
          <w:szCs w:val="26"/>
        </w:rPr>
      </w:pPr>
      <w:r w:rsidRPr="00B152CF">
        <w:rPr>
          <w:rFonts w:asciiTheme="majorHAnsi" w:hAnsiTheme="majorHAnsi" w:cstheme="majorHAnsi"/>
          <w:sz w:val="26"/>
          <w:szCs w:val="26"/>
        </w:rPr>
        <w:t>Trong hơn 125 năm, GE là một nhà lãnh đạo trong thực tiễn quản lý, đã thiết lập sức mạnh của mình với sự giám sát có kỷ luật của một số doanh nhân hiệu quả nhất thế giới.</w:t>
      </w:r>
    </w:p>
    <w:p w:rsidR="00B152CF" w:rsidRPr="00B152CF" w:rsidRDefault="00B152CF" w:rsidP="00B152C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heme="majorHAnsi" w:hAnsiTheme="majorHAnsi" w:cstheme="majorHAnsi"/>
          <w:sz w:val="26"/>
          <w:szCs w:val="26"/>
        </w:rPr>
      </w:pPr>
      <w:r w:rsidRPr="00B152CF">
        <w:rPr>
          <w:rFonts w:asciiTheme="majorHAnsi" w:hAnsiTheme="majorHAnsi" w:cstheme="majorHAnsi"/>
          <w:sz w:val="26"/>
          <w:szCs w:val="26"/>
        </w:rPr>
        <w:t>Khi trở thành chủ tịch và CEO vào năm 1972, Reginald Jones là người thứ bảy lãnh đạo General Electric kể từ Edison. Jones tập trung vào chuyển sự chú ý của công ty sang các lĩnh vực tăng trưởng như dịch vụ, vận chuyển, vật liệu và tài nguyên thiên nhiên, và tránh xa các thiết bị và thiết bị điện. Ông thực hiện khái niệm hoạch định chiến lược tại GE, tạo ra 43 các đơn vị kinh doanh chiến lược để giám sát lập kế hoạch chiến lược cho các nhóm, bộ phận và phòng ban của nó.</w:t>
      </w:r>
    </w:p>
    <w:p w:rsidR="00B152CF" w:rsidRPr="00B152CF" w:rsidRDefault="00B152CF" w:rsidP="00B152C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heme="majorHAnsi" w:hAnsiTheme="majorHAnsi" w:cstheme="majorHAnsi"/>
          <w:sz w:val="26"/>
          <w:szCs w:val="26"/>
        </w:rPr>
      </w:pPr>
      <w:r w:rsidRPr="00B152CF">
        <w:rPr>
          <w:rFonts w:asciiTheme="majorHAnsi" w:hAnsiTheme="majorHAnsi" w:cstheme="majorHAnsi"/>
          <w:sz w:val="26"/>
          <w:szCs w:val="26"/>
        </w:rPr>
        <w:t>Đến năm 1977, để quản lý thông tin được tạo ra bởi 43 kế hoạch chiến lược, Jones đã thêm một lớp quản lý khác, các ngành, trên đầu các đơn vị kinh doanh chiến lược. Các ngành đại diện cho các nhóm doanh nghiệp cấp cao: sản phẩm tiêu dùng, hệ thống điện và sản phẩm kỹ thuật.</w:t>
      </w:r>
    </w:p>
    <w:p w:rsidR="00B152CF" w:rsidRPr="00B152CF" w:rsidRDefault="00B152CF" w:rsidP="00B152C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heme="majorHAnsi" w:hAnsiTheme="majorHAnsi" w:cstheme="majorHAnsi"/>
          <w:sz w:val="26"/>
          <w:szCs w:val="26"/>
        </w:rPr>
      </w:pPr>
      <w:r w:rsidRPr="00B152CF">
        <w:rPr>
          <w:rFonts w:asciiTheme="majorHAnsi" w:hAnsiTheme="majorHAnsi" w:cstheme="majorHAnsi"/>
          <w:sz w:val="26"/>
          <w:szCs w:val="26"/>
        </w:rPr>
        <w:t>Vào những năm 1970, Jones đã được các đồng nghiệp của mình bầu chọn là CEO của năm, với một tạp chí kinh doanh hàng đầu gọi ông là CEO của thập kỷ 1979. Khi ông nghỉ hưu năm 1981, Tạp chí Phố Wall tuyên bố Jones là một huyền thoại quản lý</w:t>
      </w:r>
    </w:p>
    <w:p w:rsidR="00B152CF" w:rsidRPr="00B152CF" w:rsidRDefault="00B152CF" w:rsidP="00B152C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heme="majorHAnsi" w:hAnsiTheme="majorHAnsi" w:cstheme="majorHAnsi"/>
          <w:sz w:val="26"/>
          <w:szCs w:val="26"/>
        </w:rPr>
      </w:pPr>
      <w:r w:rsidRPr="00B152CF">
        <w:rPr>
          <w:rFonts w:asciiTheme="majorHAnsi" w:hAnsiTheme="majorHAnsi" w:cstheme="majorHAnsi"/>
          <w:sz w:val="26"/>
          <w:szCs w:val="26"/>
        </w:rPr>
        <w:t>Dưới sự điều hành của Jones, công ty đã bán được hơn doanh số gấp đôi  ( từ 10 tỷ đô la đến 27 tỷ đô la) và thu nhập thậm chí còn tăng nhanh hơn ( từ 572 triệu đô la đến 1,7 tỷ đô la).</w:t>
      </w:r>
    </w:p>
    <w:p w:rsidR="00B152CF" w:rsidRPr="00B152CF" w:rsidRDefault="00B152CF" w:rsidP="00B152CF">
      <w:pPr>
        <w:pStyle w:val="NormalWeb"/>
        <w:spacing w:before="0" w:beforeAutospacing="0" w:after="160" w:afterAutospacing="0" w:line="238" w:lineRule="atLeast"/>
        <w:jc w:val="both"/>
        <w:rPr>
          <w:rFonts w:eastAsiaTheme="minorHAnsi"/>
          <w:lang w:val="vi-VN"/>
        </w:rPr>
      </w:pPr>
    </w:p>
    <w:p w:rsidR="00733BD9" w:rsidRPr="00B152CF" w:rsidRDefault="00733BD9" w:rsidP="00F14EEE">
      <w:pPr>
        <w:pStyle w:val="NormalWeb"/>
        <w:spacing w:before="0" w:beforeAutospacing="0" w:after="160" w:afterAutospacing="0" w:line="238" w:lineRule="atLeast"/>
        <w:rPr>
          <w:rStyle w:val="notranslate"/>
          <w:rFonts w:asciiTheme="majorHAnsi" w:hAnsiTheme="majorHAnsi" w:cstheme="majorHAnsi"/>
          <w:b/>
          <w:bCs/>
          <w:sz w:val="26"/>
          <w:szCs w:val="26"/>
        </w:rPr>
      </w:pPr>
    </w:p>
    <w:p w:rsidR="00F14EEE" w:rsidRPr="00FB6838" w:rsidRDefault="00F14EEE" w:rsidP="00F14EEE">
      <w:pPr>
        <w:pStyle w:val="NormalWeb"/>
        <w:spacing w:before="0" w:beforeAutospacing="0" w:after="160" w:afterAutospacing="0" w:line="238" w:lineRule="atLeast"/>
        <w:rPr>
          <w:rFonts w:asciiTheme="majorHAnsi" w:hAnsiTheme="majorHAnsi" w:cstheme="majorHAnsi"/>
          <w:color w:val="000000"/>
          <w:sz w:val="26"/>
          <w:szCs w:val="26"/>
        </w:rPr>
      </w:pPr>
      <w:r w:rsidRPr="00FB6838">
        <w:rPr>
          <w:rStyle w:val="notranslate"/>
          <w:rFonts w:asciiTheme="majorHAnsi" w:hAnsiTheme="majorHAnsi" w:cstheme="majorHAnsi"/>
          <w:b/>
          <w:bCs/>
          <w:color w:val="000000"/>
          <w:sz w:val="26"/>
          <w:szCs w:val="26"/>
        </w:rPr>
        <w:t>Jack Welch trở thành CEO</w:t>
      </w:r>
    </w:p>
    <w:p w:rsidR="00F14EEE" w:rsidRPr="00FB6838" w:rsidRDefault="00F14EEE" w:rsidP="00F14EEE">
      <w:pPr>
        <w:pStyle w:val="NormalWeb"/>
        <w:spacing w:before="0" w:beforeAutospacing="0" w:after="160" w:afterAutospacing="0" w:line="238" w:lineRule="atLeast"/>
        <w:rPr>
          <w:rFonts w:asciiTheme="majorHAnsi" w:hAnsiTheme="majorHAnsi" w:cstheme="majorHAnsi"/>
          <w:color w:val="000000"/>
          <w:sz w:val="26"/>
          <w:szCs w:val="26"/>
        </w:rPr>
      </w:pPr>
      <w:r w:rsidRPr="00FB6838">
        <w:rPr>
          <w:rStyle w:val="notranslate"/>
          <w:rFonts w:asciiTheme="majorHAnsi" w:hAnsiTheme="majorHAnsi" w:cstheme="majorHAnsi"/>
          <w:color w:val="000000"/>
          <w:sz w:val="26"/>
          <w:szCs w:val="26"/>
        </w:rPr>
        <w:t>Về cuộc đời làm việc đầu đời của mình, Welch đã:</w:t>
      </w:r>
    </w:p>
    <w:p w:rsidR="00F14EEE" w:rsidRPr="00FB6838" w:rsidRDefault="00F14EEE" w:rsidP="00F14EEE">
      <w:pPr>
        <w:pStyle w:val="NormalWeb"/>
        <w:spacing w:before="0" w:beforeAutospacing="0" w:after="160" w:afterAutospacing="0" w:line="238" w:lineRule="atLeast"/>
        <w:rPr>
          <w:rFonts w:asciiTheme="majorHAnsi" w:hAnsiTheme="majorHAnsi" w:cstheme="majorHAnsi"/>
          <w:color w:val="000000"/>
          <w:sz w:val="26"/>
          <w:szCs w:val="26"/>
        </w:rPr>
      </w:pPr>
      <w:r w:rsidRPr="00FB6838">
        <w:rPr>
          <w:rStyle w:val="notranslate"/>
          <w:rFonts w:asciiTheme="majorHAnsi" w:hAnsiTheme="majorHAnsi" w:cstheme="majorHAnsi"/>
          <w:color w:val="000000"/>
          <w:sz w:val="26"/>
          <w:szCs w:val="26"/>
        </w:rPr>
        <w:lastRenderedPageBreak/>
        <w:t xml:space="preserve">Làm việc cho GE không quá một năm đến khi vào năm 1961 ông đột ngột từ bỏ công việc trị giá 10.500 đô la của mình với chức vụ là một kỹ </w:t>
      </w:r>
      <w:proofErr w:type="gramStart"/>
      <w:r w:rsidRPr="00FB6838">
        <w:rPr>
          <w:rStyle w:val="notranslate"/>
          <w:rFonts w:asciiTheme="majorHAnsi" w:hAnsiTheme="majorHAnsi" w:cstheme="majorHAnsi"/>
          <w:color w:val="000000"/>
          <w:sz w:val="26"/>
          <w:szCs w:val="26"/>
        </w:rPr>
        <w:t>sư  ở</w:t>
      </w:r>
      <w:proofErr w:type="gramEnd"/>
      <w:r w:rsidRPr="00FB6838">
        <w:rPr>
          <w:rStyle w:val="notranslate"/>
          <w:rFonts w:asciiTheme="majorHAnsi" w:hAnsiTheme="majorHAnsi" w:cstheme="majorHAnsi"/>
          <w:color w:val="000000"/>
          <w:sz w:val="26"/>
          <w:szCs w:val="26"/>
        </w:rPr>
        <w:t xml:space="preserve"> vùng Michigan, Mass. Anh ta cảm thấy ngột ngạt bởi bộ máy quan liêu của công ty, bị đánh giá thấp bởi ông chủ của anh ta, và bị xúc phạm bởi mức tăng 1.000 đô la theo kiểu dịch vụ mà anh ta được giao.</w:t>
      </w:r>
      <w:r w:rsidRPr="00FB6838">
        <w:rPr>
          <w:rFonts w:asciiTheme="majorHAnsi" w:hAnsiTheme="majorHAnsi" w:cstheme="majorHAnsi"/>
          <w:color w:val="000000"/>
          <w:sz w:val="26"/>
          <w:szCs w:val="26"/>
        </w:rPr>
        <w:t> </w:t>
      </w:r>
      <w:r w:rsidRPr="00FB6838">
        <w:rPr>
          <w:rStyle w:val="notranslate"/>
          <w:rFonts w:asciiTheme="majorHAnsi" w:hAnsiTheme="majorHAnsi" w:cstheme="majorHAnsi"/>
          <w:color w:val="000000"/>
          <w:sz w:val="26"/>
          <w:szCs w:val="26"/>
        </w:rPr>
        <w:t xml:space="preserve">Welch muốn ra ngoài, và để ra đi, anh ta đã chấp nhận lời mời làm việc từ </w:t>
      </w:r>
      <w:r w:rsidRPr="00FB6838">
        <w:rPr>
          <w:rFonts w:asciiTheme="majorHAnsi" w:hAnsiTheme="majorHAnsi" w:cstheme="majorHAnsi"/>
          <w:sz w:val="26"/>
          <w:szCs w:val="26"/>
        </w:rPr>
        <w:t>International Minerals &amp; Chemicals in Skokie, Ill</w:t>
      </w:r>
      <w:r w:rsidRPr="00FB6838">
        <w:rPr>
          <w:rStyle w:val="notranslate"/>
          <w:rFonts w:asciiTheme="majorHAnsi" w:hAnsiTheme="majorHAnsi" w:cstheme="majorHAnsi"/>
          <w:color w:val="000000"/>
          <w:sz w:val="26"/>
          <w:szCs w:val="26"/>
        </w:rPr>
        <w:t>. Nhưng Reuben </w:t>
      </w:r>
      <w:proofErr w:type="gramStart"/>
      <w:r w:rsidRPr="00FB6838">
        <w:rPr>
          <w:rStyle w:val="notranslate"/>
          <w:rFonts w:asciiTheme="majorHAnsi" w:hAnsiTheme="majorHAnsi" w:cstheme="majorHAnsi"/>
          <w:color w:val="000000"/>
          <w:sz w:val="26"/>
          <w:szCs w:val="26"/>
        </w:rPr>
        <w:t>Gutoff ,</w:t>
      </w:r>
      <w:proofErr w:type="gramEnd"/>
      <w:r w:rsidRPr="00FB6838">
        <w:rPr>
          <w:rStyle w:val="notranslate"/>
          <w:rFonts w:asciiTheme="majorHAnsi" w:hAnsiTheme="majorHAnsi" w:cstheme="majorHAnsi"/>
          <w:color w:val="000000"/>
          <w:sz w:val="26"/>
          <w:szCs w:val="26"/>
        </w:rPr>
        <w:t xml:space="preserve"> sau đó là một giám đốc điều hành trẻ 1 cấp trên của Welch, có ý tưởng khác.</w:t>
      </w:r>
      <w:r w:rsidRPr="00FB6838">
        <w:rPr>
          <w:rFonts w:asciiTheme="majorHAnsi" w:hAnsiTheme="majorHAnsi" w:cstheme="majorHAnsi"/>
          <w:color w:val="000000"/>
          <w:sz w:val="26"/>
          <w:szCs w:val="26"/>
        </w:rPr>
        <w:t> </w:t>
      </w:r>
      <w:r w:rsidRPr="00FB6838">
        <w:rPr>
          <w:rStyle w:val="notranslate"/>
          <w:rFonts w:asciiTheme="majorHAnsi" w:hAnsiTheme="majorHAnsi" w:cstheme="majorHAnsi"/>
          <w:color w:val="000000"/>
          <w:sz w:val="26"/>
          <w:szCs w:val="26"/>
        </w:rPr>
        <w:t>Anh ấy đã bị ấn tượng bởi những người trẻ tuổi mới nổi và đã bị sốc khi nghe về sự ra đi sắp tới của anh ấy và bữa tiệc chia tay chỉ hai ngày nữa.</w:t>
      </w:r>
      <w:r w:rsidRPr="00FB6838">
        <w:rPr>
          <w:rFonts w:asciiTheme="majorHAnsi" w:hAnsiTheme="majorHAnsi" w:cstheme="majorHAnsi"/>
          <w:color w:val="000000"/>
          <w:sz w:val="26"/>
          <w:szCs w:val="26"/>
        </w:rPr>
        <w:t> </w:t>
      </w:r>
      <w:r w:rsidRPr="00FB6838">
        <w:rPr>
          <w:rStyle w:val="notranslate"/>
          <w:rFonts w:asciiTheme="majorHAnsi" w:hAnsiTheme="majorHAnsi" w:cstheme="majorHAnsi"/>
          <w:color w:val="000000"/>
          <w:sz w:val="26"/>
          <w:szCs w:val="26"/>
        </w:rPr>
        <w:t>Mong muốn giữ anh ta, Gutoff thuyết phục Welch và vợ anh ta, Carolyn, ra ngoài</w:t>
      </w:r>
      <w:r w:rsidRPr="00FB6838">
        <w:rPr>
          <w:rFonts w:asciiTheme="majorHAnsi" w:hAnsiTheme="majorHAnsi" w:cstheme="majorHAnsi"/>
          <w:color w:val="000000"/>
          <w:sz w:val="26"/>
          <w:szCs w:val="26"/>
        </w:rPr>
        <w:t> </w:t>
      </w:r>
      <w:r w:rsidRPr="00FB6838">
        <w:rPr>
          <w:rStyle w:val="notranslate"/>
          <w:rFonts w:asciiTheme="majorHAnsi" w:hAnsiTheme="majorHAnsi" w:cstheme="majorHAnsi"/>
          <w:color w:val="000000"/>
          <w:sz w:val="26"/>
          <w:szCs w:val="26"/>
        </w:rPr>
        <w:t xml:space="preserve">bữa tối hôm đó. Trong bốn giờ liên tục tại Yellow Aster ở Pittsfield, anh ta đã nói: Gutoff hứa rằng anh ta sẽ ngăn Welch bị vướng vào băng đỏ GE và hứa sẽ tạo cho anh ta một công </w:t>
      </w:r>
      <w:proofErr w:type="gramStart"/>
      <w:r w:rsidRPr="00FB6838">
        <w:rPr>
          <w:rStyle w:val="notranslate"/>
          <w:rFonts w:asciiTheme="majorHAnsi" w:hAnsiTheme="majorHAnsi" w:cstheme="majorHAnsi"/>
          <w:color w:val="000000"/>
          <w:sz w:val="26"/>
          <w:szCs w:val="26"/>
        </w:rPr>
        <w:t>ty  với</w:t>
      </w:r>
      <w:proofErr w:type="gramEnd"/>
      <w:r w:rsidRPr="00FB6838">
        <w:rPr>
          <w:rStyle w:val="notranslate"/>
          <w:rFonts w:asciiTheme="majorHAnsi" w:hAnsiTheme="majorHAnsi" w:cstheme="majorHAnsi"/>
          <w:color w:val="000000"/>
          <w:sz w:val="26"/>
          <w:szCs w:val="26"/>
        </w:rPr>
        <w:t xml:space="preserve"> môi trường nhỏ nhưng với các nguồn lực của công ty lớn. Đây là những vấn đề mà sau này chi phối suy nghĩ của chính Welch với tư cách là CEO</w:t>
      </w:r>
    </w:p>
    <w:p w:rsidR="00F14EEE" w:rsidRPr="00FB6838" w:rsidRDefault="00F14EEE" w:rsidP="00F14EEE">
      <w:pPr>
        <w:pStyle w:val="NormalWeb"/>
        <w:spacing w:before="0" w:beforeAutospacing="0" w:after="160" w:afterAutospacing="0" w:line="238" w:lineRule="atLeast"/>
        <w:rPr>
          <w:rFonts w:asciiTheme="majorHAnsi" w:hAnsiTheme="majorHAnsi" w:cstheme="majorHAnsi"/>
          <w:color w:val="000000"/>
          <w:sz w:val="26"/>
          <w:szCs w:val="26"/>
        </w:rPr>
      </w:pPr>
      <w:r w:rsidRPr="00FB6838">
        <w:rPr>
          <w:rStyle w:val="notranslate"/>
          <w:rFonts w:asciiTheme="majorHAnsi" w:hAnsiTheme="majorHAnsi" w:cstheme="majorHAnsi"/>
          <w:color w:val="000000"/>
          <w:sz w:val="26"/>
          <w:szCs w:val="26"/>
        </w:rPr>
        <w:t>Trong hồi ký của mình, Welch lưu ý rằng công việc của CEO là gần 75% về con người và 25% về những thứ khác.  Nhưng Welch biết rằng con đường trở thành CEO của GE quan trọng hơn bất kỳ điều gì ngoài sự suôn sẻ.</w:t>
      </w:r>
      <w:r w:rsidRPr="00FB6838">
        <w:rPr>
          <w:rFonts w:asciiTheme="majorHAnsi" w:hAnsiTheme="majorHAnsi" w:cstheme="majorHAnsi"/>
          <w:color w:val="000000"/>
          <w:sz w:val="26"/>
          <w:szCs w:val="26"/>
        </w:rPr>
        <w:t> </w:t>
      </w:r>
      <w:r w:rsidRPr="00FB6838">
        <w:rPr>
          <w:rStyle w:val="notranslate"/>
          <w:rFonts w:asciiTheme="majorHAnsi" w:hAnsiTheme="majorHAnsi" w:cstheme="majorHAnsi"/>
          <w:color w:val="000000"/>
          <w:sz w:val="26"/>
          <w:szCs w:val="26"/>
        </w:rPr>
        <w:t>Như anh nhớ lại:</w:t>
      </w:r>
      <w:r w:rsidRPr="00FB6838">
        <w:rPr>
          <w:rFonts w:asciiTheme="majorHAnsi" w:hAnsiTheme="majorHAnsi" w:cstheme="majorHAnsi"/>
          <w:color w:val="000000"/>
          <w:sz w:val="26"/>
          <w:szCs w:val="26"/>
        </w:rPr>
        <w:t> </w:t>
      </w:r>
      <w:r w:rsidRPr="00FB6838">
        <w:rPr>
          <w:rStyle w:val="notranslate"/>
          <w:rFonts w:asciiTheme="majorHAnsi" w:hAnsiTheme="majorHAnsi" w:cstheme="majorHAnsi"/>
          <w:color w:val="000000"/>
          <w:sz w:val="26"/>
          <w:szCs w:val="26"/>
        </w:rPr>
        <w:t>Sự may mắn đã chống lại tôi.</w:t>
      </w:r>
      <w:r w:rsidRPr="00FB6838">
        <w:rPr>
          <w:rFonts w:asciiTheme="majorHAnsi" w:hAnsiTheme="majorHAnsi" w:cstheme="majorHAnsi"/>
          <w:color w:val="000000"/>
          <w:sz w:val="26"/>
          <w:szCs w:val="26"/>
        </w:rPr>
        <w:t> </w:t>
      </w:r>
      <w:r w:rsidRPr="00FB6838">
        <w:rPr>
          <w:rStyle w:val="notranslate"/>
          <w:rFonts w:asciiTheme="majorHAnsi" w:hAnsiTheme="majorHAnsi" w:cstheme="majorHAnsi"/>
          <w:color w:val="000000"/>
          <w:sz w:val="26"/>
          <w:szCs w:val="26"/>
        </w:rPr>
        <w:t>Nhiều đồng nghiệp của tôi coi tôi là cái chốt tròn trong một cái lỗ vuông, quá khác biệt so với GE.</w:t>
      </w:r>
      <w:r w:rsidRPr="00FB6838">
        <w:rPr>
          <w:rFonts w:asciiTheme="majorHAnsi" w:hAnsiTheme="majorHAnsi" w:cstheme="majorHAnsi"/>
          <w:color w:val="000000"/>
          <w:sz w:val="26"/>
          <w:szCs w:val="26"/>
        </w:rPr>
        <w:t> </w:t>
      </w:r>
      <w:r w:rsidRPr="00FB6838">
        <w:rPr>
          <w:rStyle w:val="notranslate"/>
          <w:rFonts w:asciiTheme="majorHAnsi" w:hAnsiTheme="majorHAnsi" w:cstheme="majorHAnsi"/>
          <w:color w:val="000000"/>
          <w:sz w:val="26"/>
          <w:szCs w:val="26"/>
        </w:rPr>
        <w:t>Tôi đã thành thật một cách tàn nhẫn và bộc trực.</w:t>
      </w:r>
      <w:r w:rsidRPr="00FB6838">
        <w:rPr>
          <w:rFonts w:asciiTheme="majorHAnsi" w:hAnsiTheme="majorHAnsi" w:cstheme="majorHAnsi"/>
          <w:color w:val="000000"/>
          <w:sz w:val="26"/>
          <w:szCs w:val="26"/>
        </w:rPr>
        <w:t> </w:t>
      </w:r>
      <w:r w:rsidRPr="00FB6838">
        <w:rPr>
          <w:rStyle w:val="notranslate"/>
          <w:rFonts w:asciiTheme="majorHAnsi" w:hAnsiTheme="majorHAnsi" w:cstheme="majorHAnsi"/>
          <w:color w:val="000000"/>
          <w:sz w:val="26"/>
          <w:szCs w:val="26"/>
        </w:rPr>
        <w:t>Tôi đã thiếu kiên nhẫn và, với nhiều người và thô lỗ.</w:t>
      </w:r>
      <w:r w:rsidRPr="00FB6838">
        <w:rPr>
          <w:rFonts w:asciiTheme="majorHAnsi" w:hAnsiTheme="majorHAnsi" w:cstheme="majorHAnsi"/>
          <w:color w:val="000000"/>
          <w:sz w:val="26"/>
          <w:szCs w:val="26"/>
        </w:rPr>
        <w:t> </w:t>
      </w:r>
      <w:r w:rsidRPr="00FB6838">
        <w:rPr>
          <w:rStyle w:val="notranslate"/>
          <w:rFonts w:asciiTheme="majorHAnsi" w:hAnsiTheme="majorHAnsi" w:cstheme="majorHAnsi"/>
          <w:color w:val="000000"/>
          <w:sz w:val="26"/>
          <w:szCs w:val="26"/>
        </w:rPr>
        <w:t>Hành vi của tôi không chuẩn mực, đặc biệt là các bữa tiệc thường xuyên tại các quán bar địa phương để ăn mừng chiến thắng kinh doanh, dù lớn hay nhỏ.</w:t>
      </w:r>
    </w:p>
    <w:p w:rsidR="00F14EEE" w:rsidRPr="00FB6838" w:rsidRDefault="00F14EEE" w:rsidP="00F14EEE">
      <w:pPr>
        <w:pStyle w:val="NormalWeb"/>
        <w:spacing w:before="0" w:beforeAutospacing="0" w:after="160" w:afterAutospacing="0" w:line="238" w:lineRule="atLeast"/>
        <w:rPr>
          <w:rFonts w:asciiTheme="majorHAnsi" w:hAnsiTheme="majorHAnsi" w:cstheme="majorHAnsi"/>
          <w:color w:val="000000"/>
          <w:sz w:val="26"/>
          <w:szCs w:val="26"/>
        </w:rPr>
      </w:pPr>
      <w:r w:rsidRPr="00FB6838">
        <w:rPr>
          <w:rStyle w:val="notranslate"/>
          <w:rFonts w:asciiTheme="majorHAnsi" w:hAnsiTheme="majorHAnsi" w:cstheme="majorHAnsi"/>
          <w:color w:val="000000"/>
          <w:sz w:val="26"/>
          <w:szCs w:val="26"/>
        </w:rPr>
        <w:t>Đối với Welch, Là một trong 7 người được cho là “Ngựa chiến” trong cuộc đua, để trở thành CEO, theo lời ông, nó vô cùng tàn bạo, phức tạp bởi chính trị nặng nề và bản ngã lớn, bao gồm cả tôi.</w:t>
      </w:r>
      <w:r w:rsidRPr="00FB6838">
        <w:rPr>
          <w:rFonts w:asciiTheme="majorHAnsi" w:hAnsiTheme="majorHAnsi" w:cstheme="majorHAnsi"/>
          <w:color w:val="000000"/>
          <w:sz w:val="26"/>
          <w:szCs w:val="26"/>
        </w:rPr>
        <w:t xml:space="preserve"> </w:t>
      </w:r>
      <w:r w:rsidRPr="00FB6838">
        <w:rPr>
          <w:rStyle w:val="notranslate"/>
          <w:rFonts w:asciiTheme="majorHAnsi" w:hAnsiTheme="majorHAnsi" w:cstheme="majorHAnsi"/>
          <w:color w:val="000000"/>
          <w:sz w:val="26"/>
          <w:szCs w:val="26"/>
        </w:rPr>
        <w:t>Điều đó thật tồi tệ. Tuy nhiên, cuối cùng, Welch đã thắng thế, trở thành CEO vào tháng 4 năm 1981. Sau đó, anh mới biết rằng mình đã bị loại khỏi danh sách ngắn các ứng cử viên cho đến cuối quá trình.</w:t>
      </w:r>
      <w:r w:rsidRPr="00FB6838">
        <w:rPr>
          <w:rFonts w:asciiTheme="majorHAnsi" w:hAnsiTheme="majorHAnsi" w:cstheme="majorHAnsi"/>
          <w:color w:val="000000"/>
          <w:sz w:val="26"/>
          <w:szCs w:val="26"/>
        </w:rPr>
        <w:t> </w:t>
      </w:r>
      <w:r w:rsidRPr="00FB6838">
        <w:rPr>
          <w:rStyle w:val="notranslate"/>
          <w:rFonts w:asciiTheme="majorHAnsi" w:hAnsiTheme="majorHAnsi" w:cstheme="majorHAnsi"/>
          <w:color w:val="000000"/>
          <w:sz w:val="26"/>
          <w:szCs w:val="26"/>
        </w:rPr>
        <w:t>Welch nhớ lại:</w:t>
      </w:r>
    </w:p>
    <w:p w:rsidR="00F14EEE" w:rsidRPr="00FB6838" w:rsidRDefault="00F14EEE" w:rsidP="00F14EEE">
      <w:pPr>
        <w:pStyle w:val="NormalWeb"/>
        <w:spacing w:before="0" w:beforeAutospacing="0" w:after="160" w:afterAutospacing="0" w:line="238" w:lineRule="atLeast"/>
        <w:rPr>
          <w:rFonts w:asciiTheme="majorHAnsi" w:hAnsiTheme="majorHAnsi" w:cstheme="majorHAnsi"/>
          <w:color w:val="000000"/>
          <w:sz w:val="26"/>
          <w:szCs w:val="26"/>
        </w:rPr>
      </w:pPr>
      <w:r w:rsidRPr="00FB6838">
        <w:rPr>
          <w:rStyle w:val="notranslate"/>
          <w:rFonts w:asciiTheme="majorHAnsi" w:hAnsiTheme="majorHAnsi" w:cstheme="majorHAnsi"/>
          <w:color w:val="000000"/>
          <w:sz w:val="26"/>
          <w:szCs w:val="26"/>
        </w:rPr>
        <w:t>Tôi không biết rằng khi danh sách bị thu hẹp còn mười người vào năm 1975, tôi vẫn không</w:t>
      </w:r>
      <w:r w:rsidRPr="00FB6838">
        <w:rPr>
          <w:rFonts w:asciiTheme="majorHAnsi" w:hAnsiTheme="majorHAnsi" w:cstheme="majorHAnsi"/>
          <w:color w:val="000000"/>
          <w:sz w:val="26"/>
          <w:szCs w:val="26"/>
        </w:rPr>
        <w:t> </w:t>
      </w:r>
      <w:r w:rsidRPr="00FB6838">
        <w:rPr>
          <w:rStyle w:val="notranslate"/>
          <w:rFonts w:asciiTheme="majorHAnsi" w:hAnsiTheme="majorHAnsi" w:cstheme="majorHAnsi"/>
          <w:color w:val="000000"/>
          <w:sz w:val="26"/>
          <w:szCs w:val="26"/>
        </w:rPr>
        <w:t>nằm trong danh sách đó</w:t>
      </w:r>
      <w:r w:rsidRPr="00FB6838">
        <w:rPr>
          <w:rFonts w:asciiTheme="majorHAnsi" w:hAnsiTheme="majorHAnsi" w:cstheme="majorHAnsi"/>
          <w:color w:val="000000"/>
          <w:sz w:val="26"/>
          <w:szCs w:val="26"/>
        </w:rPr>
        <w:t> </w:t>
      </w:r>
      <w:r w:rsidRPr="00FB6838">
        <w:rPr>
          <w:rStyle w:val="notranslate"/>
          <w:rFonts w:asciiTheme="majorHAnsi" w:hAnsiTheme="majorHAnsi" w:cstheme="majorHAnsi"/>
          <w:color w:val="000000"/>
          <w:sz w:val="26"/>
          <w:szCs w:val="26"/>
        </w:rPr>
        <w:t>... Một quan điểm nhân sự [nguồn nhân lực] chính thức của tôi đã nêu lúc đó: Không phải trong danh sách ứng cử viên tốt nhất mặc dù thành công trong quá khứ.</w:t>
      </w:r>
      <w:r w:rsidRPr="00FB6838">
        <w:rPr>
          <w:rFonts w:asciiTheme="majorHAnsi" w:hAnsiTheme="majorHAnsi" w:cstheme="majorHAnsi"/>
          <w:color w:val="000000"/>
          <w:sz w:val="26"/>
          <w:szCs w:val="26"/>
        </w:rPr>
        <w:t> </w:t>
      </w:r>
      <w:r w:rsidRPr="00FB6838">
        <w:rPr>
          <w:rStyle w:val="notranslate"/>
          <w:rFonts w:asciiTheme="majorHAnsi" w:hAnsiTheme="majorHAnsi" w:cstheme="majorHAnsi"/>
          <w:color w:val="000000"/>
          <w:sz w:val="26"/>
          <w:szCs w:val="26"/>
        </w:rPr>
        <w:t>Vấn đề nổi cộm là kết quả tập trung áp đảo.</w:t>
      </w:r>
      <w:r w:rsidRPr="00FB6838">
        <w:rPr>
          <w:rFonts w:asciiTheme="majorHAnsi" w:hAnsiTheme="majorHAnsi" w:cstheme="majorHAnsi"/>
          <w:color w:val="000000"/>
          <w:sz w:val="26"/>
          <w:szCs w:val="26"/>
        </w:rPr>
        <w:t> </w:t>
      </w:r>
      <w:r w:rsidRPr="00FB6838">
        <w:rPr>
          <w:rStyle w:val="notranslate"/>
          <w:rFonts w:asciiTheme="majorHAnsi" w:hAnsiTheme="majorHAnsi" w:cstheme="majorHAnsi"/>
          <w:color w:val="000000"/>
          <w:sz w:val="26"/>
          <w:szCs w:val="26"/>
        </w:rPr>
        <w:t>Những mối quan hệ với cấp dưới.</w:t>
      </w:r>
      <w:r w:rsidRPr="00FB6838">
        <w:rPr>
          <w:rFonts w:asciiTheme="majorHAnsi" w:hAnsiTheme="majorHAnsi" w:cstheme="majorHAnsi"/>
          <w:color w:val="000000"/>
          <w:sz w:val="26"/>
          <w:szCs w:val="26"/>
        </w:rPr>
        <w:t> </w:t>
      </w:r>
      <w:r w:rsidRPr="00FB6838">
        <w:rPr>
          <w:rStyle w:val="notranslate"/>
          <w:rFonts w:asciiTheme="majorHAnsi" w:hAnsiTheme="majorHAnsi" w:cstheme="majorHAnsi"/>
          <w:color w:val="000000"/>
          <w:sz w:val="26"/>
          <w:szCs w:val="26"/>
        </w:rPr>
        <w:t>Hạt giống của mối quan tâm quản lý công ty.</w:t>
      </w:r>
      <w:r w:rsidRPr="00FB6838">
        <w:rPr>
          <w:rFonts w:asciiTheme="majorHAnsi" w:hAnsiTheme="majorHAnsi" w:cstheme="majorHAnsi"/>
          <w:color w:val="000000"/>
          <w:sz w:val="26"/>
          <w:szCs w:val="26"/>
        </w:rPr>
        <w:t> </w:t>
      </w:r>
      <w:r w:rsidRPr="00FB6838">
        <w:rPr>
          <w:rStyle w:val="notranslate"/>
          <w:rFonts w:asciiTheme="majorHAnsi" w:hAnsiTheme="majorHAnsi" w:cstheme="majorHAnsi"/>
          <w:color w:val="000000"/>
          <w:sz w:val="26"/>
          <w:szCs w:val="26"/>
        </w:rPr>
        <w:t>Nghịch cảnh kinh doanh hiện tại sẽ kiểm tra nghiêm ngặt.</w:t>
      </w:r>
      <w:r w:rsidRPr="00FB6838">
        <w:rPr>
          <w:rFonts w:asciiTheme="majorHAnsi" w:hAnsiTheme="majorHAnsi" w:cstheme="majorHAnsi"/>
          <w:color w:val="000000"/>
          <w:sz w:val="26"/>
          <w:szCs w:val="26"/>
        </w:rPr>
        <w:t> </w:t>
      </w:r>
      <w:r w:rsidRPr="00FB6838">
        <w:rPr>
          <w:rStyle w:val="notranslate"/>
          <w:rFonts w:asciiTheme="majorHAnsi" w:hAnsiTheme="majorHAnsi" w:cstheme="majorHAnsi"/>
          <w:color w:val="000000"/>
          <w:sz w:val="26"/>
          <w:szCs w:val="26"/>
        </w:rPr>
        <w:t>Theo dõi sát sao.</w:t>
      </w:r>
    </w:p>
    <w:p w:rsidR="00F14EEE" w:rsidRPr="00FB6838" w:rsidRDefault="00F14EEE" w:rsidP="00F14EEE">
      <w:pPr>
        <w:pStyle w:val="NormalWeb"/>
        <w:spacing w:before="0" w:beforeAutospacing="0" w:after="160" w:afterAutospacing="0" w:line="238" w:lineRule="atLeast"/>
        <w:rPr>
          <w:rFonts w:asciiTheme="majorHAnsi" w:hAnsiTheme="majorHAnsi" w:cstheme="majorHAnsi"/>
          <w:color w:val="000000"/>
          <w:sz w:val="26"/>
          <w:szCs w:val="26"/>
        </w:rPr>
      </w:pPr>
      <w:r w:rsidRPr="00FB6838">
        <w:rPr>
          <w:rStyle w:val="notranslate"/>
          <w:rFonts w:asciiTheme="majorHAnsi" w:hAnsiTheme="majorHAnsi" w:cstheme="majorHAnsi"/>
          <w:b/>
          <w:bCs/>
          <w:color w:val="000000"/>
          <w:sz w:val="26"/>
          <w:szCs w:val="26"/>
        </w:rPr>
        <w:t>1981 đến 1987: Số một hoặc Số hai và Trì hoãn</w:t>
      </w:r>
    </w:p>
    <w:p w:rsidR="00BE5649" w:rsidRPr="00FB6838" w:rsidRDefault="00F14EEE" w:rsidP="00F14EEE">
      <w:pPr>
        <w:jc w:val="both"/>
        <w:rPr>
          <w:rStyle w:val="notranslate"/>
          <w:rFonts w:asciiTheme="majorHAnsi" w:hAnsiTheme="majorHAnsi" w:cstheme="majorHAnsi"/>
          <w:color w:val="000000"/>
          <w:sz w:val="26"/>
          <w:szCs w:val="26"/>
        </w:rPr>
      </w:pPr>
      <w:r w:rsidRPr="00FB6838">
        <w:rPr>
          <w:rStyle w:val="notranslate"/>
          <w:rFonts w:asciiTheme="majorHAnsi" w:hAnsiTheme="majorHAnsi" w:cstheme="majorHAnsi"/>
          <w:color w:val="000000"/>
          <w:sz w:val="26"/>
          <w:szCs w:val="26"/>
        </w:rPr>
        <w:t>Welch muốn công ty loại bỏ hình thức báo cáo và sự quan liêu không cần thiết.</w:t>
      </w:r>
      <w:r w:rsidRPr="00FB6838">
        <w:rPr>
          <w:rFonts w:asciiTheme="majorHAnsi" w:hAnsiTheme="majorHAnsi" w:cstheme="majorHAnsi"/>
          <w:color w:val="000000"/>
          <w:sz w:val="26"/>
          <w:szCs w:val="26"/>
        </w:rPr>
        <w:t> </w:t>
      </w:r>
      <w:r w:rsidRPr="00FB6838">
        <w:rPr>
          <w:rStyle w:val="notranslate"/>
          <w:rFonts w:asciiTheme="majorHAnsi" w:hAnsiTheme="majorHAnsi" w:cstheme="majorHAnsi"/>
          <w:color w:val="000000"/>
          <w:sz w:val="26"/>
          <w:szCs w:val="26"/>
        </w:rPr>
        <w:t>Anh ta muốn tái tạo lại công ty theo chiều dọc, một tổ chức nhanh nhẹn mà anh ta đến từ.</w:t>
      </w:r>
      <w:r w:rsidRPr="00FB6838">
        <w:rPr>
          <w:rFonts w:asciiTheme="majorHAnsi" w:hAnsiTheme="majorHAnsi" w:cstheme="majorHAnsi"/>
          <w:color w:val="000000"/>
          <w:sz w:val="26"/>
          <w:szCs w:val="26"/>
        </w:rPr>
        <w:t> </w:t>
      </w:r>
      <w:r w:rsidRPr="00FB6838">
        <w:rPr>
          <w:rStyle w:val="notranslate"/>
          <w:rFonts w:asciiTheme="majorHAnsi" w:hAnsiTheme="majorHAnsi" w:cstheme="majorHAnsi"/>
          <w:color w:val="000000"/>
          <w:sz w:val="26"/>
          <w:szCs w:val="26"/>
        </w:rPr>
        <w:t>Ông tuyên bố: Tôi biết lợi ích của việc nhỏ bé, ngay cả khi GE ngày càng lớn hơn.</w:t>
      </w:r>
      <w:r w:rsidRPr="00FB6838">
        <w:rPr>
          <w:rFonts w:asciiTheme="majorHAnsi" w:hAnsiTheme="majorHAnsi" w:cstheme="majorHAnsi"/>
          <w:color w:val="000000"/>
          <w:sz w:val="26"/>
          <w:szCs w:val="26"/>
        </w:rPr>
        <w:t> </w:t>
      </w:r>
      <w:r w:rsidRPr="00FB6838">
        <w:rPr>
          <w:rStyle w:val="notranslate"/>
          <w:rFonts w:asciiTheme="majorHAnsi" w:hAnsiTheme="majorHAnsi" w:cstheme="majorHAnsi"/>
          <w:color w:val="000000"/>
          <w:sz w:val="26"/>
          <w:szCs w:val="26"/>
        </w:rPr>
        <w:t>Một doanh nghiệp tốt phải sắp xếp lại loại bỏ những cái xấu.</w:t>
      </w:r>
      <w:r w:rsidRPr="00FB6838">
        <w:rPr>
          <w:rFonts w:asciiTheme="majorHAnsi" w:hAnsiTheme="majorHAnsi" w:cstheme="majorHAnsi"/>
          <w:color w:val="000000"/>
          <w:sz w:val="26"/>
          <w:szCs w:val="26"/>
        </w:rPr>
        <w:t> </w:t>
      </w:r>
      <w:r w:rsidRPr="00FB6838">
        <w:rPr>
          <w:rStyle w:val="notranslate"/>
          <w:rFonts w:asciiTheme="majorHAnsi" w:hAnsiTheme="majorHAnsi" w:cstheme="majorHAnsi"/>
          <w:color w:val="000000"/>
          <w:sz w:val="26"/>
          <w:szCs w:val="26"/>
        </w:rPr>
        <w:t>... Chúng tôi phải hành động nhanh hơn và tránh xa sự quan liêu không đáng có. Welch đã phát triển chiến lược này dựa trên công việc của Peter Drucker, một nhà tư tưởng quản lý, người đã hỏi: Nếu bạn chưa kinh doanh, bạn sẽ làm gì gia nhập nó ngày hôm nay?</w:t>
      </w:r>
      <w:r w:rsidRPr="00FB6838">
        <w:rPr>
          <w:rFonts w:asciiTheme="majorHAnsi" w:hAnsiTheme="majorHAnsi" w:cstheme="majorHAnsi"/>
          <w:color w:val="000000"/>
          <w:sz w:val="26"/>
          <w:szCs w:val="26"/>
        </w:rPr>
        <w:t> </w:t>
      </w:r>
      <w:r w:rsidRPr="00FB6838">
        <w:rPr>
          <w:rStyle w:val="notranslate"/>
          <w:rFonts w:asciiTheme="majorHAnsi" w:hAnsiTheme="majorHAnsi" w:cstheme="majorHAnsi"/>
          <w:color w:val="000000"/>
          <w:sz w:val="26"/>
          <w:szCs w:val="26"/>
        </w:rPr>
        <w:t>Và nếu câu trả lời là không, bạn sẽ làm gì với nó?</w:t>
      </w:r>
      <w:r w:rsidRPr="00FB6838">
        <w:rPr>
          <w:rFonts w:asciiTheme="majorHAnsi" w:hAnsiTheme="majorHAnsi" w:cstheme="majorHAnsi"/>
          <w:color w:val="000000"/>
          <w:sz w:val="26"/>
          <w:szCs w:val="26"/>
        </w:rPr>
        <w:t> </w:t>
      </w:r>
      <w:r w:rsidRPr="00FB6838">
        <w:rPr>
          <w:rStyle w:val="notranslate"/>
          <w:rFonts w:asciiTheme="majorHAnsi" w:hAnsiTheme="majorHAnsi" w:cstheme="majorHAnsi"/>
          <w:color w:val="000000"/>
          <w:sz w:val="26"/>
          <w:szCs w:val="26"/>
        </w:rPr>
        <w:t>Ông đã minh họa khái niệm này với việc sử dụng ba công cụ</w:t>
      </w:r>
    </w:p>
    <w:p w:rsidR="00F14EEE" w:rsidRPr="00FB6838" w:rsidRDefault="00F14EEE" w:rsidP="00F14EEE">
      <w:pPr>
        <w:jc w:val="both"/>
        <w:rPr>
          <w:rStyle w:val="notranslate"/>
          <w:rFonts w:asciiTheme="majorHAnsi" w:hAnsiTheme="majorHAnsi" w:cstheme="majorHAnsi"/>
          <w:color w:val="000000"/>
          <w:sz w:val="26"/>
          <w:szCs w:val="26"/>
        </w:rPr>
      </w:pPr>
    </w:p>
    <w:p w:rsidR="002C74FD" w:rsidRPr="00FB6838" w:rsidRDefault="002C74FD" w:rsidP="002C74FD">
      <w:pPr>
        <w:spacing w:line="279" w:lineRule="auto"/>
        <w:ind w:left="40" w:firstLine="360"/>
        <w:jc w:val="both"/>
        <w:rPr>
          <w:rFonts w:asciiTheme="majorHAnsi" w:eastAsia="Times New Roman" w:hAnsiTheme="majorHAnsi" w:cstheme="majorHAnsi"/>
          <w:b/>
          <w:color w:val="B30035"/>
          <w:sz w:val="26"/>
          <w:szCs w:val="26"/>
        </w:rPr>
      </w:pPr>
      <w:r w:rsidRPr="00FB6838">
        <w:rPr>
          <w:rFonts w:asciiTheme="majorHAnsi" w:eastAsia="Times New Roman" w:hAnsiTheme="majorHAnsi" w:cstheme="majorHAnsi"/>
          <w:b/>
          <w:color w:val="B30035"/>
          <w:sz w:val="26"/>
          <w:szCs w:val="26"/>
        </w:rPr>
        <w:t>1981 đến 1987: Số một hoặc Số hai và Trì hoãn</w:t>
      </w:r>
    </w:p>
    <w:p w:rsidR="002C74FD" w:rsidRPr="00FB6838" w:rsidRDefault="002C74FD" w:rsidP="002C74FD">
      <w:pPr>
        <w:spacing w:line="279" w:lineRule="auto"/>
        <w:ind w:left="40" w:firstLine="360"/>
        <w:jc w:val="both"/>
        <w:rPr>
          <w:rFonts w:asciiTheme="majorHAnsi" w:eastAsia="Times New Roman" w:hAnsiTheme="majorHAnsi" w:cstheme="majorHAnsi"/>
          <w:b/>
          <w:color w:val="B30035"/>
          <w:sz w:val="26"/>
          <w:szCs w:val="26"/>
        </w:rPr>
      </w:pPr>
    </w:p>
    <w:p w:rsidR="002C74FD" w:rsidRPr="00FB6838" w:rsidRDefault="002C74FD" w:rsidP="002C74FD">
      <w:pPr>
        <w:spacing w:line="279" w:lineRule="auto"/>
        <w:ind w:left="40" w:firstLine="360"/>
        <w:jc w:val="both"/>
        <w:rPr>
          <w:rFonts w:asciiTheme="majorHAnsi" w:eastAsia="Times New Roman" w:hAnsiTheme="majorHAnsi" w:cstheme="majorHAnsi"/>
          <w:sz w:val="26"/>
          <w:szCs w:val="26"/>
        </w:rPr>
      </w:pPr>
      <w:r w:rsidRPr="00FB6838">
        <w:rPr>
          <w:rFonts w:asciiTheme="majorHAnsi" w:eastAsia="Times New Roman" w:hAnsiTheme="majorHAnsi" w:cstheme="majorHAnsi"/>
          <w:sz w:val="26"/>
          <w:szCs w:val="26"/>
        </w:rPr>
        <w:t>Welch muốn công ty loại bỏ cấu trúc báo cáo chính thức và sự quan liêu không cần thiết. Anh ta muốn tái tạo lại công ty dọc theo dòng sản phẩm nhựa dẻo mà anh ta có được. Ông tuyên bố:</w:t>
      </w:r>
    </w:p>
    <w:p w:rsidR="002C74FD" w:rsidRPr="00FB6838" w:rsidRDefault="002C74FD" w:rsidP="002C74FD">
      <w:pPr>
        <w:spacing w:line="279" w:lineRule="auto"/>
        <w:ind w:left="40" w:firstLine="360"/>
        <w:jc w:val="both"/>
        <w:rPr>
          <w:rFonts w:asciiTheme="majorHAnsi" w:eastAsia="Times New Roman" w:hAnsiTheme="majorHAnsi" w:cstheme="majorHAnsi"/>
          <w:sz w:val="26"/>
          <w:szCs w:val="26"/>
        </w:rPr>
      </w:pPr>
    </w:p>
    <w:p w:rsidR="002C74FD" w:rsidRPr="00FB6838" w:rsidRDefault="002C74FD" w:rsidP="002C74FD">
      <w:pPr>
        <w:spacing w:line="279" w:lineRule="auto"/>
        <w:ind w:left="40" w:firstLine="360"/>
        <w:jc w:val="both"/>
        <w:rPr>
          <w:rFonts w:asciiTheme="majorHAnsi" w:eastAsia="Times New Roman" w:hAnsiTheme="majorHAnsi" w:cstheme="majorHAnsi"/>
          <w:sz w:val="26"/>
          <w:szCs w:val="26"/>
        </w:rPr>
      </w:pPr>
      <w:r w:rsidRPr="00FB6838">
        <w:rPr>
          <w:rFonts w:asciiTheme="majorHAnsi" w:eastAsia="Times New Roman" w:hAnsiTheme="majorHAnsi" w:cstheme="majorHAnsi"/>
          <w:sz w:val="26"/>
          <w:szCs w:val="26"/>
        </w:rPr>
        <w:t xml:space="preserve">Tôi biết lợi ích của việc nhỏ lại, ngay cả khi GE ngày càng lớn hơn. Các doanh nghiệp tốt phải được sắp xếp từ </w:t>
      </w:r>
      <w:r w:rsidRPr="00FB6838">
        <w:rPr>
          <w:rFonts w:asciiTheme="majorHAnsi" w:eastAsia="Times New Roman" w:hAnsiTheme="majorHAnsi" w:cstheme="majorHAnsi"/>
          <w:sz w:val="26"/>
          <w:szCs w:val="26"/>
          <w:lang w:val="en-US"/>
        </w:rPr>
        <w:t xml:space="preserve">việc loại ra </w:t>
      </w:r>
      <w:r w:rsidRPr="00FB6838">
        <w:rPr>
          <w:rFonts w:asciiTheme="majorHAnsi" w:eastAsia="Times New Roman" w:hAnsiTheme="majorHAnsi" w:cstheme="majorHAnsi"/>
          <w:sz w:val="26"/>
          <w:szCs w:val="26"/>
        </w:rPr>
        <w:t>những người xấu. . . . Chúng tôi phải hành động nhanh hơn và đưa bộ máy quan liêu chết tiệt ra khỏi đường.</w:t>
      </w:r>
    </w:p>
    <w:p w:rsidR="002C74FD" w:rsidRPr="00FB6838" w:rsidRDefault="002C74FD" w:rsidP="002C74FD">
      <w:pPr>
        <w:spacing w:line="279" w:lineRule="auto"/>
        <w:ind w:left="40" w:firstLine="360"/>
        <w:jc w:val="both"/>
        <w:rPr>
          <w:rFonts w:asciiTheme="majorHAnsi" w:eastAsia="Times New Roman" w:hAnsiTheme="majorHAnsi" w:cstheme="majorHAnsi"/>
          <w:sz w:val="26"/>
          <w:szCs w:val="26"/>
        </w:rPr>
      </w:pPr>
    </w:p>
    <w:p w:rsidR="002C74FD" w:rsidRPr="00FB6838" w:rsidRDefault="002C74FD" w:rsidP="002C74FD">
      <w:pPr>
        <w:spacing w:line="279" w:lineRule="auto"/>
        <w:ind w:left="40" w:firstLine="360"/>
        <w:jc w:val="both"/>
        <w:rPr>
          <w:rFonts w:asciiTheme="majorHAnsi" w:eastAsia="Times New Roman" w:hAnsiTheme="majorHAnsi" w:cstheme="majorHAnsi"/>
          <w:sz w:val="26"/>
          <w:szCs w:val="26"/>
        </w:rPr>
      </w:pPr>
      <w:r w:rsidRPr="00FB6838">
        <w:rPr>
          <w:rFonts w:asciiTheme="majorHAnsi" w:eastAsia="Times New Roman" w:hAnsiTheme="majorHAnsi" w:cstheme="majorHAnsi"/>
          <w:sz w:val="26"/>
          <w:szCs w:val="26"/>
        </w:rPr>
        <w:t xml:space="preserve">Welch đã phát triển chiến lược này dựa trên </w:t>
      </w:r>
      <w:r w:rsidRPr="00FB6838">
        <w:rPr>
          <w:rFonts w:asciiTheme="majorHAnsi" w:eastAsia="Times New Roman" w:hAnsiTheme="majorHAnsi" w:cstheme="majorHAnsi"/>
          <w:sz w:val="26"/>
          <w:szCs w:val="26"/>
          <w:lang w:val="en-US"/>
        </w:rPr>
        <w:t>sang tạo</w:t>
      </w:r>
      <w:r w:rsidRPr="00FB6838">
        <w:rPr>
          <w:rFonts w:asciiTheme="majorHAnsi" w:eastAsia="Times New Roman" w:hAnsiTheme="majorHAnsi" w:cstheme="majorHAnsi"/>
          <w:sz w:val="26"/>
          <w:szCs w:val="26"/>
        </w:rPr>
        <w:t xml:space="preserve"> của Peter Drucker, một nhà tư tưởng quản lý, người đã hỏi: Hồi Nếu bạn là người đã ở trong doanh nghiệp, bạn có tham gia ngày hôm nay không? Và nếu câu trả lời là không, bạn sẽ làm gì với nó? Ông đã minh họa khái niệm này bằng việc sử dụng một công cụ ba vòng tròn. Các doanh nghiệp trong ba nhóm dịch vụ, công nghệ cao và lõi cốt lõi có thể đạt được (hoặc đã đạt được) các vị trí hàng đầu trong ngành công nghiệp của họ. Một số ít được lựa chọn bao gồm nhiều doanh nghiệp dịch vụ, chẳng hạn như hệ thống tài chính và thông tin. Bên ngoài ba vòng tròn là các tổ chức trong các ngành sản xuất nặng phải đối mặt với sự cạnh tranh cao từ các đối thủ chi phí thấp hơn, như điều hòa không khí trung tâm, đồ gia dụng, thiết bị nhỏ và chất bán dẫn.</w:t>
      </w:r>
    </w:p>
    <w:p w:rsidR="002C74FD" w:rsidRPr="00FB6838" w:rsidRDefault="002C74FD" w:rsidP="002C74FD">
      <w:pPr>
        <w:spacing w:line="279" w:lineRule="auto"/>
        <w:ind w:left="40" w:firstLine="360"/>
        <w:jc w:val="both"/>
        <w:rPr>
          <w:rFonts w:asciiTheme="majorHAnsi" w:eastAsia="Times New Roman" w:hAnsiTheme="majorHAnsi" w:cstheme="majorHAnsi"/>
          <w:sz w:val="26"/>
          <w:szCs w:val="26"/>
        </w:rPr>
      </w:pPr>
    </w:p>
    <w:p w:rsidR="002C74FD" w:rsidRPr="00FB6838" w:rsidRDefault="002C74FD" w:rsidP="002C74FD">
      <w:pPr>
        <w:spacing w:line="279" w:lineRule="auto"/>
        <w:ind w:left="40" w:firstLine="360"/>
        <w:jc w:val="both"/>
        <w:rPr>
          <w:rFonts w:asciiTheme="majorHAnsi" w:eastAsia="Times New Roman" w:hAnsiTheme="majorHAnsi" w:cstheme="majorHAnsi"/>
          <w:sz w:val="26"/>
          <w:szCs w:val="26"/>
        </w:rPr>
      </w:pPr>
      <w:r w:rsidRPr="00FB6838">
        <w:rPr>
          <w:rFonts w:asciiTheme="majorHAnsi" w:eastAsia="Times New Roman" w:hAnsiTheme="majorHAnsi" w:cstheme="majorHAnsi"/>
          <w:sz w:val="26"/>
          <w:szCs w:val="26"/>
        </w:rPr>
        <w:t>Việc làm tại GE đã giảm từ 404.000 vào năm 1980 xuống còn 330.000 vào năm 1984 và 292.000 vào năm 1989. Những thay đổi đã thúc đẩy phản ứng mạnh mẽ từ các nhân viên cũ và các nhà lãnh đạo cộng đồng. Welch là mục tiêu của những lời chỉ trích hơn nữa khi ông đầu tư gần 75 triệu đô la vào một bản nâng cấp lớn của Crotonville, trung tâm phát triển quản lý GE</w:t>
      </w:r>
      <w:r w:rsidRPr="00FB6838">
        <w:rPr>
          <w:rFonts w:asciiTheme="majorHAnsi" w:eastAsia="Times New Roman" w:hAnsiTheme="majorHAnsi" w:cstheme="majorHAnsi"/>
          <w:sz w:val="26"/>
          <w:szCs w:val="26"/>
          <w:lang w:val="en-US"/>
        </w:rPr>
        <w:t xml:space="preserve">, </w:t>
      </w:r>
      <w:r w:rsidRPr="00FB6838">
        <w:rPr>
          <w:rFonts w:asciiTheme="majorHAnsi" w:eastAsia="Times New Roman" w:hAnsiTheme="majorHAnsi" w:cstheme="majorHAnsi"/>
          <w:sz w:val="26"/>
          <w:szCs w:val="26"/>
        </w:rPr>
        <w:t>Welch coi đào tạo lãnh đạo là chìa khóa cho sự tăng trưởng của GE.</w:t>
      </w:r>
    </w:p>
    <w:p w:rsidR="002C74FD" w:rsidRPr="00FB6838" w:rsidRDefault="002C74FD" w:rsidP="002C74FD">
      <w:pPr>
        <w:spacing w:line="279" w:lineRule="auto"/>
        <w:ind w:left="40" w:firstLine="360"/>
        <w:jc w:val="both"/>
        <w:rPr>
          <w:rFonts w:asciiTheme="majorHAnsi" w:eastAsia="Times New Roman" w:hAnsiTheme="majorHAnsi" w:cstheme="majorHAnsi"/>
          <w:sz w:val="26"/>
          <w:szCs w:val="26"/>
        </w:rPr>
      </w:pPr>
    </w:p>
    <w:p w:rsidR="002C74FD" w:rsidRPr="00FB6838" w:rsidRDefault="002C74FD" w:rsidP="002C74FD">
      <w:pPr>
        <w:spacing w:line="279" w:lineRule="auto"/>
        <w:ind w:left="40" w:firstLine="360"/>
        <w:jc w:val="both"/>
        <w:rPr>
          <w:rFonts w:asciiTheme="majorHAnsi" w:eastAsia="Times New Roman" w:hAnsiTheme="majorHAnsi" w:cstheme="majorHAnsi"/>
          <w:sz w:val="26"/>
          <w:szCs w:val="26"/>
        </w:rPr>
      </w:pPr>
      <w:r w:rsidRPr="00FB6838">
        <w:rPr>
          <w:rFonts w:asciiTheme="majorHAnsi" w:eastAsia="Times New Roman" w:hAnsiTheme="majorHAnsi" w:cstheme="majorHAnsi"/>
          <w:sz w:val="26"/>
          <w:szCs w:val="26"/>
        </w:rPr>
        <w:t xml:space="preserve">Ngoài ra, Welch đã thực hiện một bài tập </w:t>
      </w:r>
      <w:r w:rsidRPr="00FB6838">
        <w:rPr>
          <w:rFonts w:asciiTheme="majorHAnsi" w:eastAsia="Times New Roman" w:hAnsiTheme="majorHAnsi" w:cstheme="majorHAnsi"/>
          <w:sz w:val="26"/>
          <w:szCs w:val="26"/>
          <w:lang w:val="en-US"/>
        </w:rPr>
        <w:t>“tổ chức tốt hơn”</w:t>
      </w:r>
      <w:r w:rsidRPr="00FB6838">
        <w:rPr>
          <w:rFonts w:asciiTheme="majorHAnsi" w:eastAsia="Times New Roman" w:hAnsiTheme="majorHAnsi" w:cstheme="majorHAnsi"/>
          <w:sz w:val="26"/>
          <w:szCs w:val="26"/>
        </w:rPr>
        <w:t>. Theo ước tính của mình, GE vào năm 1980 có quá nhiều lớp quản lý, trong một số trường hợp có tới 12 cấp độ giữa sàn nhà máy và văn phòng CEO. Cấp độ ngành đã được gỡ bỏ và một nỗ lực thu hẹp quy mô lớn được đưa ra.</w:t>
      </w:r>
    </w:p>
    <w:p w:rsidR="002C74FD" w:rsidRPr="00FB6838" w:rsidRDefault="002C74FD" w:rsidP="002C74FD">
      <w:pPr>
        <w:spacing w:line="279" w:lineRule="auto"/>
        <w:ind w:left="40" w:firstLine="360"/>
        <w:jc w:val="both"/>
        <w:rPr>
          <w:rFonts w:asciiTheme="majorHAnsi" w:eastAsia="Times New Roman" w:hAnsiTheme="majorHAnsi" w:cstheme="majorHAnsi"/>
          <w:sz w:val="26"/>
          <w:szCs w:val="26"/>
        </w:rPr>
      </w:pPr>
    </w:p>
    <w:p w:rsidR="002C74FD" w:rsidRPr="00FB6838" w:rsidRDefault="002C74FD" w:rsidP="002C74FD">
      <w:pPr>
        <w:spacing w:line="279" w:lineRule="auto"/>
        <w:ind w:left="40" w:firstLine="360"/>
        <w:jc w:val="both"/>
        <w:rPr>
          <w:rFonts w:asciiTheme="majorHAnsi" w:eastAsia="Arial" w:hAnsiTheme="majorHAnsi" w:cstheme="majorHAnsi"/>
          <w:sz w:val="26"/>
          <w:szCs w:val="26"/>
        </w:rPr>
      </w:pPr>
      <w:r w:rsidRPr="00FB6838">
        <w:rPr>
          <w:rFonts w:asciiTheme="majorHAnsi" w:eastAsia="Times New Roman" w:hAnsiTheme="majorHAnsi" w:cstheme="majorHAnsi"/>
          <w:sz w:val="26"/>
          <w:szCs w:val="26"/>
        </w:rPr>
        <w:lastRenderedPageBreak/>
        <w:t>So với chỉ tiêu truyền thống từ năm đến tám báo cáo trực tiếp cho mỗi người quản lý, các nhà quản lý cấp cao của GE có từ 15 báo cáo trực tiếp trở lên. Các nhà quản lý cấp cao thành công đã giảm bớt khối lượng công việc của họ, cho thấy rằng Welch đã giải phóng họ để hành xử như các doanh nhân. Họ lập luận rằng áp lực thêm buộc họ phải đặt ra các nguyên tắc nghiêm ngặt về cách họ dành thời gian và từ bỏ nhiều thủ tục trong quá khứ. Các nhà quan sát tin rằng GE đang gặp phải hai rủi ro chính: có sự giao tiếp nội bộ không đầy đủ giữa các nhà quản lý cấp cao và những người hiện đã báo cáo với từng người trong số họ; và công việc quá sức, căng thẳng, mất điều kiện và kém hiệu quả từ phía các nhà quản lý, người có công việc làm thêm được giao bởi cấp trên khó tính của họ.</w:t>
      </w:r>
      <w:r w:rsidRPr="00FB6838">
        <w:rPr>
          <w:rFonts w:asciiTheme="majorHAnsi" w:eastAsia="Arial" w:hAnsiTheme="majorHAnsi" w:cstheme="majorHAnsi"/>
          <w:sz w:val="26"/>
          <w:szCs w:val="26"/>
        </w:rPr>
        <w:t xml:space="preserve"> Vào năm 1989, một bài báo trên Tạp chí Harvard Business Review đã báo cáo về sự thất vọng và cảm giác tồi tệ trong nội bộ quân đội tại GE.</w:t>
      </w:r>
    </w:p>
    <w:p w:rsidR="002C74FD" w:rsidRPr="00FB6838" w:rsidRDefault="002C74FD" w:rsidP="002C74FD">
      <w:pPr>
        <w:spacing w:line="279" w:lineRule="auto"/>
        <w:ind w:left="40" w:firstLine="360"/>
        <w:jc w:val="both"/>
        <w:rPr>
          <w:rFonts w:asciiTheme="majorHAnsi" w:eastAsia="Arial" w:hAnsiTheme="majorHAnsi" w:cstheme="majorHAnsi"/>
          <w:sz w:val="26"/>
          <w:szCs w:val="26"/>
        </w:rPr>
      </w:pPr>
    </w:p>
    <w:p w:rsidR="002C74FD" w:rsidRPr="00FB6838" w:rsidRDefault="002C74FD" w:rsidP="002C74FD">
      <w:pPr>
        <w:spacing w:line="279" w:lineRule="auto"/>
        <w:ind w:left="40" w:firstLine="360"/>
        <w:jc w:val="both"/>
        <w:rPr>
          <w:rFonts w:asciiTheme="majorHAnsi" w:eastAsia="Arial" w:hAnsiTheme="majorHAnsi" w:cstheme="majorHAnsi"/>
          <w:sz w:val="26"/>
          <w:szCs w:val="26"/>
        </w:rPr>
      </w:pPr>
      <w:r w:rsidRPr="00FB6838">
        <w:rPr>
          <w:rFonts w:asciiTheme="majorHAnsi" w:eastAsia="Arial" w:hAnsiTheme="majorHAnsi" w:cstheme="majorHAnsi"/>
          <w:sz w:val="26"/>
          <w:szCs w:val="26"/>
        </w:rPr>
        <w:t xml:space="preserve">Trong thời gian này, Welch được biệt danh </w:t>
      </w:r>
      <w:r w:rsidRPr="00FB6838">
        <w:rPr>
          <w:rFonts w:asciiTheme="majorHAnsi" w:eastAsia="Arial" w:hAnsiTheme="majorHAnsi" w:cstheme="majorHAnsi"/>
          <w:sz w:val="26"/>
          <w:szCs w:val="26"/>
          <w:lang w:val="en-US"/>
        </w:rPr>
        <w:t>“N</w:t>
      </w:r>
      <w:r w:rsidRPr="00FB6838">
        <w:rPr>
          <w:rFonts w:asciiTheme="majorHAnsi" w:eastAsia="Arial" w:hAnsiTheme="majorHAnsi" w:cstheme="majorHAnsi"/>
          <w:sz w:val="26"/>
          <w:szCs w:val="26"/>
        </w:rPr>
        <w:t>eutron Jack</w:t>
      </w:r>
      <w:r w:rsidRPr="00FB6838">
        <w:rPr>
          <w:rFonts w:asciiTheme="majorHAnsi" w:eastAsia="Arial" w:hAnsiTheme="majorHAnsi" w:cstheme="majorHAnsi"/>
          <w:sz w:val="26"/>
          <w:szCs w:val="26"/>
          <w:lang w:val="en-US"/>
        </w:rPr>
        <w:t>”</w:t>
      </w:r>
      <w:r w:rsidRPr="00FB6838">
        <w:rPr>
          <w:rFonts w:asciiTheme="majorHAnsi" w:eastAsia="Arial" w:hAnsiTheme="majorHAnsi" w:cstheme="majorHAnsi"/>
          <w:sz w:val="26"/>
          <w:szCs w:val="26"/>
        </w:rPr>
        <w:t>, một tài liệu tham khảo về một loại bom sẽ giết người trong khi vẫn còn nguyên các tòa nhà. Mặt khác, Welch có thể thấy rằng những thay đổi phải được thực hiện để khiến GE trở nên cạnh tranh hơn. Anh ấy nhớ lại:</w:t>
      </w:r>
    </w:p>
    <w:p w:rsidR="002C74FD" w:rsidRPr="00FB6838" w:rsidRDefault="002C74FD" w:rsidP="002C74FD">
      <w:pPr>
        <w:spacing w:line="279" w:lineRule="auto"/>
        <w:ind w:left="40" w:firstLine="360"/>
        <w:jc w:val="both"/>
        <w:rPr>
          <w:rFonts w:asciiTheme="majorHAnsi" w:eastAsia="Arial" w:hAnsiTheme="majorHAnsi" w:cstheme="majorHAnsi"/>
          <w:sz w:val="26"/>
          <w:szCs w:val="26"/>
        </w:rPr>
      </w:pPr>
    </w:p>
    <w:p w:rsidR="002C74FD" w:rsidRPr="00FB6838" w:rsidRDefault="002C74FD" w:rsidP="002C74FD">
      <w:pPr>
        <w:spacing w:line="279" w:lineRule="auto"/>
        <w:ind w:left="40" w:firstLine="360"/>
        <w:jc w:val="both"/>
        <w:rPr>
          <w:rFonts w:asciiTheme="majorHAnsi" w:eastAsia="Arial" w:hAnsiTheme="majorHAnsi" w:cstheme="majorHAnsi"/>
          <w:sz w:val="26"/>
          <w:szCs w:val="26"/>
        </w:rPr>
      </w:pPr>
      <w:r w:rsidRPr="00FB6838">
        <w:rPr>
          <w:rFonts w:asciiTheme="majorHAnsi" w:eastAsia="Arial" w:hAnsiTheme="majorHAnsi" w:cstheme="majorHAnsi"/>
          <w:sz w:val="26"/>
          <w:szCs w:val="26"/>
        </w:rPr>
        <w:t>Sự thật là, chúng tôi là công ty lớn và có lợi nhuận đầu tiên trong dòng chính đã hành động để có được tính cạnh tranh cao hơn. . . . Không có giai đoạn nào được đặt ra cho chúng tôi. Chúng tôi trông quá tốt, quá mạnh, quá</w:t>
      </w:r>
      <w:r w:rsidRPr="00FB6838">
        <w:rPr>
          <w:rFonts w:asciiTheme="majorHAnsi" w:eastAsia="Arial" w:hAnsiTheme="majorHAnsi" w:cstheme="majorHAnsi"/>
          <w:sz w:val="26"/>
          <w:szCs w:val="26"/>
          <w:lang w:val="en-US"/>
        </w:rPr>
        <w:t xml:space="preserve"> nhiều</w:t>
      </w:r>
      <w:r w:rsidRPr="00FB6838">
        <w:rPr>
          <w:rFonts w:asciiTheme="majorHAnsi" w:eastAsia="Arial" w:hAnsiTheme="majorHAnsi" w:cstheme="majorHAnsi"/>
          <w:sz w:val="26"/>
          <w:szCs w:val="26"/>
        </w:rPr>
        <w:t xml:space="preserve"> lợi nhuận, để được tái cấu trúc. . . . Tuy nhiên, chúng tôi đã phải đối mặt với thực tế của chúng ta. Năm 1980, nền kinh tế Hoa Kỳ lâm vào suy thoái. Lạm phát tràn lan. Dầu được bán với giá 30 đô la một thùng, và một số dự đoán nó sẽ lên tới 100 đô la nếu chúng tôi thậm chí có thể có được nó. Và người Nhật, được hưởng lợi từ đồng yên yếu và công nghệ tốt, đã tăng xuất khẩu của họ vào nhiều doanh nghiệp chính của chúng ta từ ô tô đến điện tử tiêu dùng.</w:t>
      </w:r>
    </w:p>
    <w:p w:rsidR="002C74FD" w:rsidRPr="00FB6838" w:rsidRDefault="002C74FD" w:rsidP="002C74FD">
      <w:pPr>
        <w:spacing w:line="279" w:lineRule="auto"/>
        <w:ind w:left="40" w:firstLine="360"/>
        <w:jc w:val="both"/>
        <w:rPr>
          <w:rFonts w:asciiTheme="majorHAnsi" w:eastAsia="Arial" w:hAnsiTheme="majorHAnsi" w:cstheme="majorHAnsi"/>
          <w:sz w:val="26"/>
          <w:szCs w:val="26"/>
        </w:rPr>
      </w:pPr>
    </w:p>
    <w:p w:rsidR="002C74FD" w:rsidRPr="00FB6838" w:rsidRDefault="002C74FD" w:rsidP="002C74FD">
      <w:pPr>
        <w:spacing w:line="279" w:lineRule="auto"/>
        <w:ind w:left="40" w:firstLine="360"/>
        <w:jc w:val="both"/>
        <w:rPr>
          <w:rFonts w:asciiTheme="majorHAnsi" w:eastAsia="Arial" w:hAnsiTheme="majorHAnsi" w:cstheme="majorHAnsi"/>
          <w:sz w:val="26"/>
          <w:szCs w:val="26"/>
        </w:rPr>
      </w:pPr>
      <w:r w:rsidRPr="00FB6838">
        <w:rPr>
          <w:rFonts w:asciiTheme="majorHAnsi" w:eastAsia="Arial" w:hAnsiTheme="majorHAnsi" w:cstheme="majorHAnsi"/>
          <w:sz w:val="26"/>
          <w:szCs w:val="26"/>
        </w:rPr>
        <w:t>Nhưng chiến lược của Welch, không chỉ đơn giản là một nỗ lực giảm chi phí: từ năm 1981 đến năm 1987, trong khi 200 doanh nghiệp đã được bán, 370 đã được mua lại, với chi phí ròng là 10 tỷ đô la.</w:t>
      </w:r>
    </w:p>
    <w:p w:rsidR="002C74FD" w:rsidRPr="00FB6838" w:rsidRDefault="002C74FD" w:rsidP="002C74FD">
      <w:pPr>
        <w:spacing w:line="279" w:lineRule="auto"/>
        <w:ind w:left="40" w:firstLine="360"/>
        <w:jc w:val="both"/>
        <w:rPr>
          <w:rFonts w:asciiTheme="majorHAnsi" w:eastAsia="Arial" w:hAnsiTheme="majorHAnsi" w:cstheme="majorHAnsi"/>
          <w:sz w:val="26"/>
          <w:szCs w:val="26"/>
        </w:rPr>
      </w:pPr>
    </w:p>
    <w:p w:rsidR="002C74FD" w:rsidRPr="00FB6838" w:rsidRDefault="002C74FD" w:rsidP="002C74FD">
      <w:pPr>
        <w:spacing w:line="279" w:lineRule="auto"/>
        <w:ind w:left="40" w:firstLine="360"/>
        <w:jc w:val="both"/>
        <w:rPr>
          <w:rFonts w:asciiTheme="majorHAnsi" w:eastAsia="Arial" w:hAnsiTheme="majorHAnsi" w:cstheme="majorHAnsi"/>
          <w:sz w:val="26"/>
          <w:szCs w:val="26"/>
        </w:rPr>
      </w:pPr>
      <w:r w:rsidRPr="00FB6838">
        <w:rPr>
          <w:rFonts w:asciiTheme="majorHAnsi" w:eastAsia="Arial" w:hAnsiTheme="majorHAnsi" w:cstheme="majorHAnsi"/>
          <w:sz w:val="26"/>
          <w:szCs w:val="26"/>
        </w:rPr>
        <w:t xml:space="preserve">Sự hỗn loạn mà những thay đổi này gây ra đã mang lại cho Welch danh hiệu </w:t>
      </w:r>
      <w:r w:rsidRPr="00FB6838">
        <w:rPr>
          <w:rFonts w:asciiTheme="majorHAnsi" w:eastAsia="Arial" w:hAnsiTheme="majorHAnsi" w:cstheme="majorHAnsi"/>
          <w:sz w:val="26"/>
          <w:szCs w:val="26"/>
          <w:lang w:val="en-US"/>
        </w:rPr>
        <w:t>“Ô</w:t>
      </w:r>
      <w:r w:rsidRPr="00FB6838">
        <w:rPr>
          <w:rFonts w:asciiTheme="majorHAnsi" w:eastAsia="Arial" w:hAnsiTheme="majorHAnsi" w:cstheme="majorHAnsi"/>
          <w:sz w:val="26"/>
          <w:szCs w:val="26"/>
        </w:rPr>
        <w:t>ng chủ khó tính nhất ở Mỹ</w:t>
      </w:r>
      <w:r w:rsidRPr="00FB6838">
        <w:rPr>
          <w:rFonts w:asciiTheme="majorHAnsi" w:eastAsia="Arial" w:hAnsiTheme="majorHAnsi" w:cstheme="majorHAnsi"/>
          <w:sz w:val="26"/>
          <w:szCs w:val="26"/>
          <w:lang w:val="en-US"/>
        </w:rPr>
        <w:t>”</w:t>
      </w:r>
      <w:r w:rsidRPr="00FB6838">
        <w:rPr>
          <w:rFonts w:asciiTheme="majorHAnsi" w:eastAsia="Arial" w:hAnsiTheme="majorHAnsi" w:cstheme="majorHAnsi"/>
          <w:sz w:val="26"/>
          <w:szCs w:val="26"/>
        </w:rPr>
        <w:t xml:space="preserve">, trên một cuộc khảo sát trên tạp chí Fortune </w:t>
      </w:r>
      <w:r w:rsidRPr="00FB6838">
        <w:rPr>
          <w:rFonts w:asciiTheme="majorHAnsi" w:eastAsia="Arial" w:hAnsiTheme="majorHAnsi" w:cstheme="majorHAnsi"/>
          <w:sz w:val="26"/>
          <w:szCs w:val="26"/>
          <w:lang w:val="en-US"/>
        </w:rPr>
        <w:t>“V</w:t>
      </w:r>
      <w:r w:rsidRPr="00FB6838">
        <w:rPr>
          <w:rFonts w:asciiTheme="majorHAnsi" w:eastAsia="Arial" w:hAnsiTheme="majorHAnsi" w:cstheme="majorHAnsi"/>
          <w:sz w:val="26"/>
          <w:szCs w:val="26"/>
        </w:rPr>
        <w:t>ề 10 giám đốc điều hành cấp cao khó tính nhất</w:t>
      </w:r>
      <w:r w:rsidRPr="00FB6838">
        <w:rPr>
          <w:rFonts w:asciiTheme="majorHAnsi" w:eastAsia="Arial" w:hAnsiTheme="majorHAnsi" w:cstheme="majorHAnsi"/>
          <w:sz w:val="26"/>
          <w:szCs w:val="26"/>
          <w:lang w:val="en-US"/>
        </w:rPr>
        <w:t>”</w:t>
      </w:r>
      <w:r w:rsidRPr="00FB6838">
        <w:rPr>
          <w:rFonts w:asciiTheme="majorHAnsi" w:eastAsia="Arial" w:hAnsiTheme="majorHAnsi" w:cstheme="majorHAnsi"/>
          <w:sz w:val="26"/>
          <w:szCs w:val="26"/>
        </w:rPr>
        <w:t xml:space="preserve">. Trong cuộc kiểm phiếu, Welch nhận được gấp đôi số đề cử so với vị trí á quân. Các nhà quản lý tại GE đã từng che giấu những nhân viên không có thiện cảm khỏi các điểm ngắm súng của Welch, để họ có thể giữ được công </w:t>
      </w:r>
      <w:r w:rsidRPr="00FB6838">
        <w:rPr>
          <w:rFonts w:asciiTheme="majorHAnsi" w:eastAsia="Arial" w:hAnsiTheme="majorHAnsi" w:cstheme="majorHAnsi"/>
          <w:sz w:val="26"/>
          <w:szCs w:val="26"/>
        </w:rPr>
        <w:lastRenderedPageBreak/>
        <w:t>việc của họ, theo Fortune Fortune. Trước đây</w:t>
      </w:r>
      <w:r w:rsidRPr="00FB6838">
        <w:rPr>
          <w:rFonts w:asciiTheme="majorHAnsi" w:eastAsia="Arial" w:hAnsiTheme="majorHAnsi" w:cstheme="majorHAnsi"/>
          <w:sz w:val="26"/>
          <w:szCs w:val="26"/>
          <w:lang w:val="en-US"/>
        </w:rPr>
        <w:t xml:space="preserve"> </w:t>
      </w:r>
      <w:r w:rsidRPr="00FB6838">
        <w:rPr>
          <w:rFonts w:asciiTheme="majorHAnsi" w:eastAsia="Arial" w:hAnsiTheme="majorHAnsi" w:cstheme="majorHAnsi"/>
          <w:sz w:val="26"/>
          <w:szCs w:val="26"/>
        </w:rPr>
        <w:t>nhân viên, Welch tiến hành các cuộc họp rất tích cực đến nỗi mọi người run sợ. Nhưng uy tín của Welchiến đã được củng cố bởi hiệu suất cổ phiếu của GE:</w:t>
      </w:r>
    </w:p>
    <w:p w:rsidR="002C74FD" w:rsidRPr="00FB6838" w:rsidRDefault="002C74FD" w:rsidP="002C74FD">
      <w:pPr>
        <w:spacing w:line="279" w:lineRule="auto"/>
        <w:ind w:left="40" w:firstLine="360"/>
        <w:jc w:val="both"/>
        <w:rPr>
          <w:rFonts w:asciiTheme="majorHAnsi" w:eastAsia="Arial" w:hAnsiTheme="majorHAnsi" w:cstheme="majorHAnsi"/>
          <w:sz w:val="26"/>
          <w:szCs w:val="26"/>
        </w:rPr>
      </w:pPr>
    </w:p>
    <w:p w:rsidR="002C74FD" w:rsidRPr="00FB6838" w:rsidRDefault="002C74FD" w:rsidP="002C74FD">
      <w:pPr>
        <w:spacing w:line="279" w:lineRule="auto"/>
        <w:ind w:left="40" w:firstLine="360"/>
        <w:jc w:val="both"/>
        <w:rPr>
          <w:rFonts w:asciiTheme="majorHAnsi" w:hAnsiTheme="majorHAnsi" w:cstheme="majorHAnsi"/>
          <w:sz w:val="26"/>
          <w:szCs w:val="26"/>
        </w:rPr>
      </w:pPr>
      <w:r w:rsidRPr="00FB6838">
        <w:rPr>
          <w:rFonts w:asciiTheme="majorHAnsi" w:eastAsia="Arial" w:hAnsiTheme="majorHAnsi" w:cstheme="majorHAnsi"/>
          <w:sz w:val="26"/>
          <w:szCs w:val="26"/>
        </w:rPr>
        <w:t>Sau nhiều năm bị mắc kẹt, cổ phiếu GE và thị trường bắt đầu cất cánh, củng cố ý tưởng rằng chúng tôi đang đi đúng hướng. Trong nhiều năm, các lựa chọn cổ phiếu weren giá trị rất nhiều. Vào năm 1981, khi tôi trở thành chủ tịch, các lựa chọn tăng cho mọi người tại GE chỉ có tổng trị giá 6 triệu đô la. Năm sau, họ đã nhảy vọt lên 38 triệu đô la, và sau đó là 52 triệu đô la vào năm 1985. Lần đầu tiên, mọi người tại GE bắt đầu cảm thấy thời gian tốt đẹp trong túi tiền của họ. Việc mua vào đã bắt đầu.</w:t>
      </w:r>
    </w:p>
    <w:p w:rsidR="00F14EEE" w:rsidRPr="00FB6838" w:rsidRDefault="00F14EEE" w:rsidP="00F14EEE">
      <w:pPr>
        <w:jc w:val="both"/>
        <w:rPr>
          <w:rFonts w:asciiTheme="majorHAnsi" w:hAnsiTheme="majorHAnsi" w:cstheme="majorHAnsi"/>
          <w:sz w:val="26"/>
          <w:szCs w:val="26"/>
        </w:rPr>
      </w:pPr>
    </w:p>
    <w:p w:rsidR="00D84CA0" w:rsidRPr="00FB6838" w:rsidRDefault="00D84CA0" w:rsidP="00D84CA0">
      <w:pPr>
        <w:rPr>
          <w:rFonts w:asciiTheme="majorHAnsi" w:hAnsiTheme="majorHAnsi" w:cstheme="majorHAnsi"/>
          <w:sz w:val="26"/>
          <w:szCs w:val="26"/>
        </w:rPr>
      </w:pPr>
      <w:r w:rsidRPr="00FB6838">
        <w:rPr>
          <w:rFonts w:asciiTheme="majorHAnsi" w:hAnsiTheme="majorHAnsi" w:cstheme="majorHAnsi"/>
          <w:sz w:val="26"/>
          <w:szCs w:val="26"/>
        </w:rPr>
        <w:t>Sự rối loạn mà những thay đổi này gây ra đã trao cho Welch danh hiệu “Ông chủ khó tính nhất trên đất Mỹ” trong một cuộc khảo sát của tạp chí Fortune để chọn ra 10 giám đốc điều hành cấp cao khó tính nhất với số lượng phiếu bầu gấp đôi so với người giữ vị trí thứ hai. “Những người quản lý tại GE đã từng che giấu những nhân viên mà Welch không có thiện cảm khỏi tầm ngắm của ông ấy, để họ có thể tiếp tục làm công việc của mình”, Tạp chí Fortune cho biết. “Theo các nhân viên cũ, Welch tiến hành các cuộc họp ráo riết đến mức mọi người run sợ”. Nhưng sự tín nhiệm của Welch đã được củng cố bởi hiệu suất cổ phiếu của GE:</w:t>
      </w:r>
    </w:p>
    <w:p w:rsidR="00D84CA0" w:rsidRPr="00FB6838" w:rsidRDefault="00D84CA0" w:rsidP="00D84CA0">
      <w:pPr>
        <w:ind w:left="720"/>
        <w:rPr>
          <w:rFonts w:asciiTheme="majorHAnsi" w:hAnsiTheme="majorHAnsi" w:cstheme="majorHAnsi"/>
          <w:sz w:val="26"/>
          <w:szCs w:val="26"/>
        </w:rPr>
      </w:pPr>
      <w:r w:rsidRPr="00FB6838">
        <w:rPr>
          <w:rFonts w:asciiTheme="majorHAnsi" w:hAnsiTheme="majorHAnsi" w:cstheme="majorHAnsi"/>
          <w:sz w:val="26"/>
          <w:szCs w:val="26"/>
        </w:rPr>
        <w:t>Sau nhiều năm bị mắc kẹt, cổ phiếu GE và giá thị trường bắt đầu tăng, củng cố cho ý tưởng rằng chúng tôi đang đi đúng hướng. Trong nhiều năm, các lựa chọn cổ phiếu chưa bao giờ có giá trị cao đến thế. Vào năm 1981, khi tôi trở thành chủ tịch, tổng thu nhập cho mọi người tại GE chỉ có 6 triệu đô la. Năm sau, họ đã nhảy vọt lên 38 triệu đô la, và sau đó là 52 triệu đô la vào năm 1985. Lần đầu tiên, mọi người tại GE bắt đầu cảm thấy hài lòng với túi tiền của họ. Việc thu mua bắt đầu.</w:t>
      </w:r>
    </w:p>
    <w:p w:rsidR="00D84CA0" w:rsidRPr="00FB6838" w:rsidRDefault="00D84CA0" w:rsidP="00D84CA0">
      <w:pPr>
        <w:rPr>
          <w:rFonts w:asciiTheme="majorHAnsi" w:hAnsiTheme="majorHAnsi" w:cstheme="majorHAnsi"/>
          <w:b/>
          <w:sz w:val="26"/>
          <w:szCs w:val="26"/>
        </w:rPr>
      </w:pPr>
    </w:p>
    <w:p w:rsidR="00D84CA0" w:rsidRPr="00FB6838" w:rsidRDefault="00D84CA0" w:rsidP="00D84CA0">
      <w:pPr>
        <w:rPr>
          <w:rFonts w:asciiTheme="majorHAnsi" w:hAnsiTheme="majorHAnsi" w:cstheme="majorHAnsi"/>
          <w:b/>
          <w:sz w:val="26"/>
          <w:szCs w:val="26"/>
        </w:rPr>
      </w:pPr>
      <w:r w:rsidRPr="00FB6838">
        <w:rPr>
          <w:rFonts w:asciiTheme="majorHAnsi" w:hAnsiTheme="majorHAnsi" w:cstheme="majorHAnsi"/>
          <w:b/>
          <w:sz w:val="26"/>
          <w:szCs w:val="26"/>
        </w:rPr>
        <w:t>Cuối những năm 1980: Giải quyết vấn đề (Work-Out), Không biên giới (Boundaryless) và Thực tiễn tốt nhất (Best Practices)</w:t>
      </w:r>
    </w:p>
    <w:p w:rsidR="00D84CA0" w:rsidRPr="00FB6838" w:rsidRDefault="00D84CA0" w:rsidP="00D84CA0">
      <w:pPr>
        <w:rPr>
          <w:rFonts w:asciiTheme="majorHAnsi" w:hAnsiTheme="majorHAnsi" w:cstheme="majorHAnsi"/>
          <w:sz w:val="26"/>
          <w:szCs w:val="26"/>
        </w:rPr>
      </w:pPr>
      <w:r w:rsidRPr="00FB6838">
        <w:rPr>
          <w:rFonts w:asciiTheme="majorHAnsi" w:hAnsiTheme="majorHAnsi" w:cstheme="majorHAnsi"/>
          <w:sz w:val="26"/>
          <w:szCs w:val="26"/>
        </w:rPr>
        <w:t>Welch đã sử dụng cơ sở GE tại Crotonville để nâng cấp trình độ kỹ năng quản lý và làm thấm nhuần văn hóa doanh nghiệp chung. Sau khi đọc ý kiến từ những người tham gia, Welch nhận ra rằng nhiều người trong số họ đã thất vọng khi họ quay trở lại văn phòng của mình vì nhiều cấp trên đã không để ý đến trải nghiệm ở Crotonville và làm việc năng nổ để duy trì hiện trạng. Welch tự hỏi:</w:t>
      </w:r>
    </w:p>
    <w:p w:rsidR="00D84CA0" w:rsidRPr="00FB6838" w:rsidRDefault="00D84CA0" w:rsidP="00D84CA0">
      <w:pPr>
        <w:ind w:left="720"/>
        <w:rPr>
          <w:rFonts w:asciiTheme="majorHAnsi" w:hAnsiTheme="majorHAnsi" w:cstheme="majorHAnsi"/>
          <w:sz w:val="26"/>
          <w:szCs w:val="26"/>
        </w:rPr>
      </w:pPr>
      <w:r w:rsidRPr="00FB6838">
        <w:rPr>
          <w:rFonts w:asciiTheme="majorHAnsi" w:hAnsiTheme="majorHAnsi" w:cstheme="majorHAnsi"/>
          <w:sz w:val="26"/>
          <w:szCs w:val="26"/>
        </w:rPr>
        <w:t xml:space="preserve">Tại sao chúng ta không thể cởi mở như ở Crotonville tại mọi nơi? ... Chúng tôi phải tái tạo giảng đường Crotonville Pit [một giảng đường theo tầng, hình tròn tại Crotonville] trên toàn công ty. ... Giảng đường Crotonville Pit đã hoạt động tốt vì mọi người cảm thấy thoải mái khi phát biểu ở đó. Mặc dù về mặt kỹ thuật </w:t>
      </w:r>
      <w:r w:rsidRPr="00FB6838">
        <w:rPr>
          <w:rFonts w:asciiTheme="majorHAnsi" w:hAnsiTheme="majorHAnsi" w:cstheme="majorHAnsi"/>
          <w:sz w:val="26"/>
          <w:szCs w:val="26"/>
        </w:rPr>
        <w:lastRenderedPageBreak/>
        <w:t>tôi chính là “ông chủ”, nhưng tôi không có hoặc ít ảnh hưởng đến sự nghiệp cá nhân của họ, đặc biệt là ở các lớp thấp hơn. ... Work-Out được mô phỏng theo các cuộc họp thị trấn truyền thống ở New England. Nhóm 40 đến 100 nhân viên đã được đầu tư để chia sẻ quan điểm của họ về doanh nghiệp và bộ máy quan liêu cản trở họ, đặc biệt là sự phê duyệt, báo cáo, các cuộc họp và những tiêu chuẩn. Work-Out có ngụ ý là: loại bỏ các công việc không cần thiết ra khỏi hệ thống.</w:t>
      </w:r>
    </w:p>
    <w:p w:rsidR="00D84CA0" w:rsidRPr="00FB6838" w:rsidRDefault="00D84CA0" w:rsidP="00D84CA0">
      <w:pPr>
        <w:rPr>
          <w:rFonts w:asciiTheme="majorHAnsi" w:hAnsiTheme="majorHAnsi" w:cstheme="majorHAnsi"/>
          <w:sz w:val="26"/>
          <w:szCs w:val="26"/>
        </w:rPr>
      </w:pPr>
      <w:r w:rsidRPr="00FB6838">
        <w:rPr>
          <w:rFonts w:asciiTheme="majorHAnsi" w:hAnsiTheme="majorHAnsi" w:cstheme="majorHAnsi"/>
          <w:sz w:val="26"/>
          <w:szCs w:val="26"/>
        </w:rPr>
        <w:t>Các buổi làm việc được tổ chức trong hai đến ba ngày. Người quản lý nhóm sẽ bắt đầu phiên bằng một bài thuyết trình, sau đó người quản lý sẽ rời khỏi cơ sở. Nếu không có sự hiện diện vượt trội của họ, các nhân viên còn lại, với sự giúp đỡ của người hỗ trợ trung lập, sẽ liệt kê vấn đề và phát triển giải pháp cho nhiều thách thức trong kinh doanh. Sau đó, người quản lý trở lại, lắng nghe nhân viên trình bày nhiều ý tưởng của họ để thay đổi. Các nhà quản lý dự kiến sẽ đưa ra quyết định có hoặc không ngay lập tức đối với 75% các ý tưởng được trình bày. Welch hài lòng với Work-Out:</w:t>
      </w:r>
    </w:p>
    <w:p w:rsidR="00D84CA0" w:rsidRPr="00FB6838" w:rsidRDefault="00D84CA0" w:rsidP="00D84CA0">
      <w:pPr>
        <w:ind w:left="720"/>
        <w:rPr>
          <w:rFonts w:asciiTheme="majorHAnsi" w:hAnsiTheme="majorHAnsi" w:cstheme="majorHAnsi"/>
          <w:sz w:val="26"/>
          <w:szCs w:val="26"/>
        </w:rPr>
      </w:pPr>
      <w:r w:rsidRPr="00FB6838">
        <w:rPr>
          <w:rFonts w:asciiTheme="majorHAnsi" w:hAnsiTheme="majorHAnsi" w:cstheme="majorHAnsi"/>
          <w:sz w:val="26"/>
          <w:szCs w:val="26"/>
        </w:rPr>
        <w:t>Work-Out đã trở thành một thành công lớn. ... Ý tưởng đã được sản sinh ra nhanh hơn trên toàn công ty. Tôi đang tìm kiếm một cách để diễn tả điều này, một cái gì đó có thể nắm bắt toàn bộ tổ chức, và đưa việc chia sẻ ý tưởng lên cấp độ tiếp theo. ... Tôi tiếp tục nói về tất cả các ranh giới mà Work-Out đang phá vỡ. Đột nhiên, từ vô biên bật lên trong đầu tôi. ... Công ty không biên giới ... sẽ xóa bỏ mọi rào cản giữa các chức năng: kỹ thuật, sản xuất, tiếp thị và phần còn lại. Nó sẽ không phân ra sự khác biệt giữa các hoạt động “trong nước” và “ngoài nước”. ... Boundaryless cũng sẽ mở ra cho chúng ta thấy được những ý tưởng và thực tiễn tốt nhất từ các công ty khác.</w:t>
      </w:r>
    </w:p>
    <w:p w:rsidR="00D84CA0" w:rsidRPr="00FB6838" w:rsidRDefault="00D84CA0" w:rsidP="00D84CA0">
      <w:pPr>
        <w:ind w:firstLine="720"/>
        <w:jc w:val="both"/>
        <w:rPr>
          <w:rFonts w:asciiTheme="majorHAnsi" w:hAnsiTheme="majorHAnsi" w:cstheme="majorHAnsi"/>
          <w:sz w:val="26"/>
          <w:szCs w:val="26"/>
        </w:rPr>
      </w:pPr>
      <w:r w:rsidRPr="00FB6838">
        <w:rPr>
          <w:rFonts w:asciiTheme="majorHAnsi" w:hAnsiTheme="majorHAnsi" w:cstheme="majorHAnsi"/>
          <w:sz w:val="26"/>
          <w:szCs w:val="26"/>
        </w:rPr>
        <w:t>Welch không ngừng theo đuổi các ý tưởng để tăng năng suất, từ cả bên trong và bên ngoài công ty đã dẫn đến sự ra đời của một phong trào có tên là Thực tiễn tốt nhất. Vào mùa hè năm 1988, Welch đã cho Michael Frazier của bộ phận Phát triển Kinh doanh GE, một thách thức đơn giản: Làm thế nào chúng ta có thể học hỏi từ các công ty khác đang đạt được tăng trưởng năng suất cao hơn GE? Frazier đã chọn để nghiên cứu chín công ty có các khác nhauc có thực tiễn tốt nhất, bao gồm Ford, HewlettPackard, Xerox và Toshiba. Ngoài các công cụ và thực tiễn cụ thể, nhóm Frazier cũng xác định một số đặc điểm chung cho các công ty thành công: Họ tập trung vào phát triển các quy trình hiệu quả hơn là kiểm soát các hoạt động riêng lẻ; Họ đã sử dụng sự hài lòng của khách hàng làm thước đo hiệu suất chính của họ; Họ coi các nhà cung cấp của mình là đối tác và họ nhấn mạnh sự cần thiết phải có một dòng sản phẩm mới chất lượng cao được thiết kế để sản xuất hiệu quả. Khi xem báo cáo của Frazier, Welch đã gây lặp tức chuyển đổi ngay lập tức và cam kết với một chương trình đào tạo mới để giới thiệu tư duy Thực tiễn Tốt nhất trong toàn tổ chức, tích hợp nó vào chương trình đào tạo của các nhóm WorkOut.</w:t>
      </w:r>
    </w:p>
    <w:p w:rsidR="00D84CA0" w:rsidRPr="00FB6838" w:rsidRDefault="00D84CA0" w:rsidP="00D84CA0">
      <w:pPr>
        <w:ind w:firstLine="720"/>
        <w:jc w:val="both"/>
        <w:rPr>
          <w:rFonts w:asciiTheme="majorHAnsi" w:hAnsiTheme="majorHAnsi" w:cstheme="majorHAnsi"/>
          <w:sz w:val="26"/>
          <w:szCs w:val="26"/>
        </w:rPr>
      </w:pPr>
      <w:r w:rsidRPr="00FB6838">
        <w:rPr>
          <w:rFonts w:asciiTheme="majorHAnsi" w:hAnsiTheme="majorHAnsi" w:cstheme="majorHAnsi"/>
          <w:sz w:val="26"/>
          <w:szCs w:val="26"/>
        </w:rPr>
        <w:t xml:space="preserve">Để khuyến khích nhân viên nỗ lực hơn nữa để đạt được mục tiêu của mình, Welch đã đưa ra ý tưởng về ‘sự căng thẳng’. Ông đã thất vọng với các thỏa hiệp đang xảy ra khi các nhóm làm việc cố gắng hạ thấp các mục tiêu và ban lãnh đạo cao nhất đã </w:t>
      </w:r>
      <w:r w:rsidRPr="00FB6838">
        <w:rPr>
          <w:rFonts w:asciiTheme="majorHAnsi" w:hAnsiTheme="majorHAnsi" w:cstheme="majorHAnsi"/>
          <w:sz w:val="26"/>
          <w:szCs w:val="26"/>
        </w:rPr>
        <w:lastRenderedPageBreak/>
        <w:t>cố gắng nâng cao các mục tiêu. Với sự căng thẳng, các nhóm được yêu cầu phát triển hai kế hoạch: kế hoạch đầu tiên phản ánh những gì họ dự kiến sẽ làm; và thứ hai phản ánh các mục tiêu khó nhất mà họ nghĩ rằng họ có cơ hội tiếp cận. Welch giải thích: Nhóm nghiên cứu cho biết rằng họ sẽ đo lường được so với năm trước và hiệu suất tương đối so với các đối thủ cạnh tranh, không kể đến số lượng lớn giao dịch bên trong.</w:t>
      </w:r>
    </w:p>
    <w:p w:rsidR="00D84CA0" w:rsidRPr="00FB6838" w:rsidRDefault="00D84CA0" w:rsidP="00D84CA0">
      <w:pPr>
        <w:ind w:firstLine="720"/>
        <w:jc w:val="both"/>
        <w:rPr>
          <w:rFonts w:asciiTheme="majorHAnsi" w:hAnsiTheme="majorHAnsi" w:cstheme="majorHAnsi"/>
          <w:b/>
          <w:sz w:val="26"/>
          <w:szCs w:val="26"/>
        </w:rPr>
      </w:pPr>
      <w:r w:rsidRPr="00FB6838">
        <w:rPr>
          <w:rFonts w:asciiTheme="majorHAnsi" w:hAnsiTheme="majorHAnsi" w:cstheme="majorHAnsi"/>
          <w:b/>
          <w:sz w:val="26"/>
          <w:szCs w:val="26"/>
        </w:rPr>
        <w:t>Những năm 1990: Sáu Sigma và Đường cong sự sống</w:t>
      </w:r>
    </w:p>
    <w:p w:rsidR="00D84CA0" w:rsidRPr="00FB6838" w:rsidRDefault="00D84CA0" w:rsidP="00D84CA0">
      <w:pPr>
        <w:ind w:firstLine="720"/>
        <w:rPr>
          <w:rFonts w:asciiTheme="majorHAnsi" w:hAnsiTheme="majorHAnsi" w:cstheme="majorHAnsi"/>
          <w:sz w:val="26"/>
          <w:szCs w:val="26"/>
        </w:rPr>
      </w:pPr>
      <w:r w:rsidRPr="00FB6838">
        <w:rPr>
          <w:rFonts w:asciiTheme="majorHAnsi" w:hAnsiTheme="majorHAnsi" w:cstheme="majorHAnsi"/>
          <w:sz w:val="26"/>
          <w:szCs w:val="26"/>
        </w:rPr>
        <w:t>Một chương trình nổi tiếng được GE phổ biến là cải tiến quy trình, hay Six Sigma. Là kết quả của chương trình Thực tiễn  tốt nhất của GE, Welch kiếm được từ Lawrence Bossidy, một cựu giám đốc GE, làm thế nào chương trình chất lượng AlliedSignalf Sáu Sigma được cải thiện chất lượng, giảm chi phí và tăng năng suất. Welch yêu cầu Gary Reiner, một phó chủ tịch, người đứng  đầu về sáng kiến chất lượng cho GE. Trên cơ sở những phát hiện của Reiner, Welch đã công bố đạt mục tiêu mức chất lượng Sáu Sigma trên toàn công ty vào năm 2000, mô tả chương trình này là cơ hội lớn nhất để tăng trưởng, tăng lợi nhuận và sự hài lòng của từng nhân viên trong lịch sử của công ty. Sau đó, mỗi nhân viên GE trải qua ít nhất một khóa đào tạo về Sáu Sigma, về các điều khoản và công cụ để trở thành một phần của ngôn ngữ toàn cầu của GE. Ví dụ: các biểu thức như “ CTQ” đã được sử dụng để đề cập đến các yêu cầu của khách hàng rất quan trọng đối với chất lượng của các sản phẩm hoặc dịch vụ mới.</w:t>
      </w:r>
    </w:p>
    <w:p w:rsidR="00D84CA0" w:rsidRPr="00FB6838" w:rsidRDefault="00D84CA0" w:rsidP="00F14EEE">
      <w:pPr>
        <w:jc w:val="both"/>
        <w:rPr>
          <w:rFonts w:asciiTheme="majorHAnsi" w:hAnsiTheme="majorHAnsi" w:cstheme="majorHAnsi"/>
          <w:sz w:val="26"/>
          <w:szCs w:val="26"/>
        </w:rPr>
      </w:pPr>
    </w:p>
    <w:p w:rsidR="00D84CA0" w:rsidRPr="00FB6838" w:rsidRDefault="00D84CA0" w:rsidP="00D84CA0">
      <w:pPr>
        <w:spacing w:after="0" w:line="360" w:lineRule="auto"/>
        <w:ind w:firstLine="720"/>
        <w:rPr>
          <w:rFonts w:asciiTheme="majorHAnsi" w:hAnsiTheme="majorHAnsi" w:cstheme="majorHAnsi"/>
          <w:sz w:val="26"/>
          <w:szCs w:val="26"/>
        </w:rPr>
      </w:pPr>
      <w:r w:rsidRPr="00FB6838">
        <w:rPr>
          <w:rStyle w:val="tlid-translation"/>
          <w:rFonts w:asciiTheme="majorHAnsi" w:hAnsiTheme="majorHAnsi" w:cstheme="majorHAnsi"/>
          <w:sz w:val="26"/>
          <w:szCs w:val="26"/>
        </w:rPr>
        <w:t xml:space="preserve">Trong khi Six Sigma tập trung vào cải thiện quy trình, để phát triển nhóm tài năng GE, thì Welch tìm cách phân biệt con người của ông ấy. Ông nhận xét: “Trong sản xuất, chúng tôi cố gắng dập tắt sự mâu thuẫn. Với mọi người, mâu thuẫn là tất cả.” </w:t>
      </w:r>
      <w:r w:rsidRPr="00FB6838">
        <w:rPr>
          <w:rFonts w:asciiTheme="majorHAnsi" w:hAnsiTheme="majorHAnsi" w:cstheme="majorHAnsi"/>
          <w:sz w:val="26"/>
          <w:szCs w:val="26"/>
        </w:rPr>
        <w:t>Welch</w:t>
      </w:r>
      <w:r w:rsidRPr="00FB6838">
        <w:rPr>
          <w:rStyle w:val="tlid-translation"/>
          <w:rFonts w:asciiTheme="majorHAnsi" w:hAnsiTheme="majorHAnsi" w:cstheme="majorHAnsi"/>
          <w:sz w:val="26"/>
          <w:szCs w:val="26"/>
        </w:rPr>
        <w:t xml:space="preserve"> biết rằng việc xác định và xếp hạng mọi người trong một tổ chức lớn không phải là nhiệm vụ đơn giản. GE đã bắt đầu sử dụng những đánh giá 360 độ, trong đó các nhà quản lý và giám sát viên được đánh giá bởi cấp dưới và đồng nghiệp của họ cũng như bởi sếp của họ. Một ngoại lệ là </w:t>
      </w:r>
      <w:r w:rsidRPr="00FB6838">
        <w:rPr>
          <w:rFonts w:asciiTheme="majorHAnsi" w:hAnsiTheme="majorHAnsi" w:cstheme="majorHAnsi"/>
          <w:sz w:val="26"/>
          <w:szCs w:val="26"/>
        </w:rPr>
        <w:t>Welch</w:t>
      </w:r>
      <w:r w:rsidRPr="00FB6838">
        <w:rPr>
          <w:rStyle w:val="tlid-translation"/>
          <w:rFonts w:asciiTheme="majorHAnsi" w:hAnsiTheme="majorHAnsi" w:cstheme="majorHAnsi"/>
          <w:sz w:val="26"/>
          <w:szCs w:val="26"/>
        </w:rPr>
        <w:t>. Ông ấy không bị đánh giá bởi cấp dưới của mình. Ông ấy nói: “Tôi đã đạt tới đỉnh cao”. Ông cũng không đánh giá các giám đốc điều hành trực tiếp phía dưới ông.</w:t>
      </w:r>
      <w:r w:rsidRPr="00FB6838">
        <w:rPr>
          <w:rStyle w:val="tlid-translation"/>
          <w:rFonts w:asciiTheme="majorHAnsi" w:hAnsiTheme="majorHAnsi" w:cstheme="majorHAnsi"/>
          <w:sz w:val="26"/>
          <w:szCs w:val="26"/>
          <w:vertAlign w:val="superscript"/>
        </w:rPr>
        <w:t>25</w:t>
      </w:r>
    </w:p>
    <w:p w:rsidR="00D84CA0" w:rsidRPr="00FB6838" w:rsidRDefault="00D84CA0" w:rsidP="00D84CA0">
      <w:pPr>
        <w:spacing w:after="0" w:line="360" w:lineRule="auto"/>
        <w:ind w:firstLine="720"/>
        <w:rPr>
          <w:rFonts w:asciiTheme="majorHAnsi" w:hAnsiTheme="majorHAnsi" w:cstheme="majorHAnsi"/>
          <w:sz w:val="26"/>
          <w:szCs w:val="26"/>
        </w:rPr>
      </w:pPr>
      <w:r w:rsidRPr="00FB6838">
        <w:rPr>
          <w:rStyle w:val="tlid-translation"/>
          <w:rFonts w:asciiTheme="majorHAnsi" w:hAnsiTheme="majorHAnsi" w:cstheme="majorHAnsi"/>
          <w:sz w:val="26"/>
          <w:szCs w:val="26"/>
        </w:rPr>
        <w:t>Tiếp theo, Welch đưa ra một đánh giá dựa trên mô hình “</w:t>
      </w:r>
      <w:r w:rsidRPr="00FB6838">
        <w:rPr>
          <w:rFonts w:asciiTheme="majorHAnsi" w:hAnsiTheme="majorHAnsi" w:cstheme="majorHAnsi"/>
          <w:sz w:val="26"/>
          <w:szCs w:val="26"/>
        </w:rPr>
        <w:t>vitality curve”</w:t>
      </w:r>
      <w:r w:rsidRPr="00FB6838">
        <w:rPr>
          <w:rStyle w:val="tlid-translation"/>
          <w:rFonts w:asciiTheme="majorHAnsi" w:hAnsiTheme="majorHAnsi" w:cstheme="majorHAnsi"/>
          <w:sz w:val="26"/>
          <w:szCs w:val="26"/>
        </w:rPr>
        <w:t xml:space="preserve">, nó có hình dạng gần giống như đường cong hình quả chuông. Ông ấy yêu cầu các quản lý của mình xếp hạng tất cả các nhân viên của họ vào nhóm “top 20”, “Vital 70”, “bottom 10”, với mục đích buộc các giám đốc điều hành phải phân biệt nhân viên của họ. “top 20” được chuẩn bị cho các nhiệm vụ lớn và “bottom 10” được chuẩn bị ra khỏi tổ chức. Ngoài ra, Welch ủng hộ việc phân loại nhân viên như những người hạng </w:t>
      </w:r>
      <w:r w:rsidRPr="00FB6838">
        <w:rPr>
          <w:rStyle w:val="tlid-translation"/>
          <w:rFonts w:asciiTheme="majorHAnsi" w:hAnsiTheme="majorHAnsi" w:cstheme="majorHAnsi"/>
          <w:sz w:val="26"/>
          <w:szCs w:val="26"/>
        </w:rPr>
        <w:lastRenderedPageBreak/>
        <w:t>“A, B hoặc C”. Ông giải thích làm thế nào cả hai công cụ đánh giá làm việc cùng nhau:</w:t>
      </w:r>
    </w:p>
    <w:p w:rsidR="00D84CA0" w:rsidRPr="00FB6838" w:rsidRDefault="00D84CA0" w:rsidP="00D84CA0">
      <w:pPr>
        <w:spacing w:after="0" w:line="360" w:lineRule="auto"/>
        <w:ind w:firstLine="720"/>
        <w:rPr>
          <w:rFonts w:asciiTheme="majorHAnsi" w:hAnsiTheme="majorHAnsi" w:cstheme="majorHAnsi"/>
          <w:sz w:val="26"/>
          <w:szCs w:val="26"/>
        </w:rPr>
      </w:pPr>
      <w:r w:rsidRPr="00FB6838">
        <w:rPr>
          <w:rFonts w:asciiTheme="majorHAnsi" w:hAnsiTheme="majorHAnsi" w:cstheme="majorHAnsi"/>
          <w:sz w:val="26"/>
          <w:szCs w:val="26"/>
        </w:rPr>
        <w:t xml:space="preserve">Vitality curve </w:t>
      </w:r>
      <w:r w:rsidRPr="00FB6838">
        <w:rPr>
          <w:rStyle w:val="tlid-translation"/>
          <w:rFonts w:asciiTheme="majorHAnsi" w:hAnsiTheme="majorHAnsi" w:cstheme="majorHAnsi"/>
          <w:sz w:val="26"/>
          <w:szCs w:val="26"/>
        </w:rPr>
        <w:t xml:space="preserve">là cách linh động để chúng ta sắp xếp những nhân viên hạng A, B và C. ... Xếp hạng nhân viên trên hệ thống lưới 20-70-10 buộc các nhà quản lý phải đưa ra quyết định khó khăn. </w:t>
      </w:r>
      <w:r w:rsidRPr="00FB6838">
        <w:rPr>
          <w:rFonts w:asciiTheme="majorHAnsi" w:hAnsiTheme="majorHAnsi" w:cstheme="majorHAnsi"/>
          <w:sz w:val="26"/>
          <w:szCs w:val="26"/>
        </w:rPr>
        <w:t>Vitality curve</w:t>
      </w:r>
      <w:r w:rsidRPr="00FB6838">
        <w:rPr>
          <w:rStyle w:val="tlid-translation"/>
          <w:rFonts w:asciiTheme="majorHAnsi" w:hAnsiTheme="majorHAnsi" w:cstheme="majorHAnsi"/>
          <w:sz w:val="26"/>
          <w:szCs w:val="26"/>
        </w:rPr>
        <w:t xml:space="preserve"> không thể hiện tuyệt đối tài năng khi đánh giá A-B-C. Nó có khả năng rất cao, những nhân viên hạng A đang ở trong </w:t>
      </w:r>
      <w:r w:rsidRPr="00FB6838">
        <w:rPr>
          <w:rFonts w:asciiTheme="majorHAnsi" w:hAnsiTheme="majorHAnsi" w:cstheme="majorHAnsi"/>
          <w:sz w:val="26"/>
          <w:szCs w:val="26"/>
        </w:rPr>
        <w:t>vital</w:t>
      </w:r>
      <w:r w:rsidRPr="00FB6838">
        <w:rPr>
          <w:rStyle w:val="tlid-translation"/>
          <w:rFonts w:asciiTheme="majorHAnsi" w:hAnsiTheme="majorHAnsi" w:cstheme="majorHAnsi"/>
          <w:sz w:val="26"/>
          <w:szCs w:val="26"/>
        </w:rPr>
        <w:t xml:space="preserve"> 70. Bởi vì không phải mọi nhân viên hạng A nào cũng có tham vọng tiến xa hơn trong tổ chức. Tuy nhiên, họ vẫn muốn trở thành người giỏi nhất trong những gì họ làm. Những người quản lý không thể phân biệt được nhóm C.</w:t>
      </w:r>
      <w:r w:rsidRPr="00FB6838">
        <w:rPr>
          <w:rStyle w:val="tlid-translation"/>
          <w:rFonts w:asciiTheme="majorHAnsi" w:hAnsiTheme="majorHAnsi" w:cstheme="majorHAnsi"/>
          <w:sz w:val="26"/>
          <w:szCs w:val="26"/>
          <w:vertAlign w:val="superscript"/>
        </w:rPr>
        <w:t>26</w:t>
      </w:r>
    </w:p>
    <w:p w:rsidR="00D84CA0" w:rsidRPr="00FB6838" w:rsidRDefault="00D84CA0" w:rsidP="00D84CA0">
      <w:pPr>
        <w:spacing w:after="0" w:line="360" w:lineRule="auto"/>
        <w:ind w:firstLine="720"/>
        <w:rPr>
          <w:rFonts w:asciiTheme="majorHAnsi" w:hAnsiTheme="majorHAnsi" w:cstheme="majorHAnsi"/>
          <w:sz w:val="26"/>
          <w:szCs w:val="26"/>
        </w:rPr>
      </w:pPr>
      <w:r w:rsidRPr="00FB6838">
        <w:rPr>
          <w:rStyle w:val="tlid-translation"/>
          <w:rFonts w:asciiTheme="majorHAnsi" w:hAnsiTheme="majorHAnsi" w:cstheme="majorHAnsi"/>
          <w:sz w:val="26"/>
          <w:szCs w:val="26"/>
        </w:rPr>
        <w:t>Welch củng cố tầm quan trọng của hệ thống xếp hạng bằng cách kết hợp nó với một cấu trúc bù trừ thích hợp. Nhân viên hạng A nhận được mức tăng gấp hai đến ba lần so với mức tăng cho nhân viên hạng B và hạng A cũng nhận được một phần đáng kể trong các khoản nhượng lại cổ phiếu. Nhân viên hạng C không được tăng hoặc các quyền lựa chọn. Welch thừa nhận:</w:t>
      </w:r>
    </w:p>
    <w:p w:rsidR="00D84CA0" w:rsidRPr="00FB6838" w:rsidRDefault="00D84CA0" w:rsidP="00D84CA0">
      <w:pPr>
        <w:spacing w:after="0" w:line="360" w:lineRule="auto"/>
        <w:ind w:firstLine="720"/>
        <w:rPr>
          <w:rFonts w:asciiTheme="majorHAnsi" w:hAnsiTheme="majorHAnsi" w:cstheme="majorHAnsi"/>
          <w:sz w:val="26"/>
          <w:szCs w:val="26"/>
        </w:rPr>
      </w:pPr>
      <w:r w:rsidRPr="00FB6838">
        <w:rPr>
          <w:rStyle w:val="tlid-translation"/>
          <w:rFonts w:asciiTheme="majorHAnsi" w:hAnsiTheme="majorHAnsi" w:cstheme="majorHAnsi"/>
          <w:sz w:val="26"/>
          <w:szCs w:val="26"/>
        </w:rPr>
        <w:t xml:space="preserve">Cư xử với </w:t>
      </w:r>
      <w:r w:rsidRPr="00FB6838">
        <w:rPr>
          <w:rFonts w:asciiTheme="majorHAnsi" w:hAnsiTheme="majorHAnsi" w:cstheme="majorHAnsi"/>
          <w:sz w:val="26"/>
          <w:szCs w:val="26"/>
        </w:rPr>
        <w:t>bottom</w:t>
      </w:r>
      <w:r w:rsidRPr="00FB6838">
        <w:rPr>
          <w:rStyle w:val="tlid-translation"/>
          <w:rFonts w:asciiTheme="majorHAnsi" w:hAnsiTheme="majorHAnsi" w:cstheme="majorHAnsi"/>
          <w:sz w:val="26"/>
          <w:szCs w:val="26"/>
        </w:rPr>
        <w:t xml:space="preserve"> 10 là chuyện khó khăn. ... Một số người cho rằng nó rất ác nghiệt hoặc tàn nhẫn để loại bỏ 10% nhân viên hạng cuối. Nó không hẳn là như vậy. Đó là chuyện phải đối diện. Những gì tôi nghĩ là sự tàn nhẫn và “sự tử tế giả dối” là những người đang kìm hãm sự phát triển và thịnh vượng. Đây không phải là tàn nhẫn giống như chờ đợi và nói với những người đứng cuối rằng họ không thuộc về.</w:t>
      </w:r>
      <w:r w:rsidRPr="00FB6838">
        <w:rPr>
          <w:rStyle w:val="tlid-translation"/>
          <w:rFonts w:asciiTheme="majorHAnsi" w:hAnsiTheme="majorHAnsi" w:cstheme="majorHAnsi"/>
          <w:sz w:val="26"/>
          <w:szCs w:val="26"/>
          <w:vertAlign w:val="superscript"/>
        </w:rPr>
        <w:t>27</w:t>
      </w:r>
    </w:p>
    <w:p w:rsidR="00D84CA0" w:rsidRPr="00FB6838" w:rsidRDefault="00D84CA0" w:rsidP="00D84CA0">
      <w:pPr>
        <w:spacing w:after="0" w:line="360" w:lineRule="auto"/>
        <w:ind w:firstLine="720"/>
        <w:rPr>
          <w:rFonts w:asciiTheme="majorHAnsi" w:hAnsiTheme="majorHAnsi" w:cstheme="majorHAnsi"/>
          <w:sz w:val="26"/>
          <w:szCs w:val="26"/>
        </w:rPr>
      </w:pPr>
      <w:r w:rsidRPr="00FB6838">
        <w:rPr>
          <w:rStyle w:val="tlid-translation"/>
          <w:rFonts w:asciiTheme="majorHAnsi" w:hAnsiTheme="majorHAnsi" w:cstheme="majorHAnsi"/>
          <w:sz w:val="26"/>
          <w:szCs w:val="26"/>
        </w:rPr>
        <w:t>Trong quá trình xem xét những người của GE, được gọi là “phiên họp C”, các nhà quản lý dự kiến sẽ thảo luận và bảo vệ những sự lựa chọn và thứ hạng của họ. Trong các phiên họp này, Welch thách thức tài năng quyết định nhanh chóng của các nhà quản lý, mong muốn họ bảo vệ sự lựa chọn của họ với sự mạnh mẽ. Welch có xu hướng đưa ra phán xét nhanh chóng về tài năng, và những quyết định nhanh chóng này có thể được hiểu cả mặt tích cực và tiêu cực. Một nhà quan sát nhận xét:</w:t>
      </w:r>
    </w:p>
    <w:p w:rsidR="00D84CA0" w:rsidRPr="00FB6838" w:rsidRDefault="00D84CA0" w:rsidP="00D84CA0">
      <w:pPr>
        <w:spacing w:after="0" w:line="360" w:lineRule="auto"/>
        <w:ind w:firstLine="720"/>
        <w:rPr>
          <w:rFonts w:asciiTheme="majorHAnsi" w:hAnsiTheme="majorHAnsi" w:cstheme="majorHAnsi"/>
          <w:sz w:val="26"/>
          <w:szCs w:val="26"/>
        </w:rPr>
      </w:pPr>
      <w:r w:rsidRPr="00FB6838">
        <w:rPr>
          <w:rStyle w:val="tlid-translation"/>
          <w:rFonts w:asciiTheme="majorHAnsi" w:hAnsiTheme="majorHAnsi" w:cstheme="majorHAnsi"/>
          <w:sz w:val="26"/>
          <w:szCs w:val="26"/>
        </w:rPr>
        <w:t>Welch là người bốc đồng, có khuynh hướng tấn công chớp nhoáng và ồ ạt. Quyết định của ông về con người, tài sản và chiến lược có thể được đưa ra trong tích tắc; một nhận xét xấu về Jack có thể là sự kết thúc sự nghiệp. Và có nhiều ghi nhận lại cho thấy nhiều quyết định nhanh chóng của Welch hóa ra là những sai lầm ngớ ngẩn.</w:t>
      </w:r>
      <w:r w:rsidRPr="00FB6838">
        <w:rPr>
          <w:rStyle w:val="tlid-translation"/>
          <w:rFonts w:asciiTheme="majorHAnsi" w:hAnsiTheme="majorHAnsi" w:cstheme="majorHAnsi"/>
          <w:sz w:val="26"/>
          <w:szCs w:val="26"/>
          <w:vertAlign w:val="superscript"/>
        </w:rPr>
        <w:t>28</w:t>
      </w:r>
    </w:p>
    <w:p w:rsidR="00D84CA0" w:rsidRPr="00FB6838" w:rsidRDefault="00D84CA0" w:rsidP="00D84CA0">
      <w:pPr>
        <w:spacing w:after="0" w:line="360" w:lineRule="auto"/>
        <w:ind w:firstLine="720"/>
        <w:rPr>
          <w:rFonts w:asciiTheme="majorHAnsi" w:hAnsiTheme="majorHAnsi" w:cstheme="majorHAnsi"/>
          <w:sz w:val="26"/>
          <w:szCs w:val="26"/>
        </w:rPr>
      </w:pPr>
    </w:p>
    <w:p w:rsidR="00D84CA0" w:rsidRPr="00FB6838" w:rsidRDefault="00D84CA0" w:rsidP="00D84CA0">
      <w:pPr>
        <w:ind w:firstLine="720"/>
        <w:jc w:val="both"/>
        <w:rPr>
          <w:rFonts w:asciiTheme="majorHAnsi" w:hAnsiTheme="majorHAnsi" w:cstheme="majorHAnsi"/>
          <w:sz w:val="26"/>
          <w:szCs w:val="26"/>
        </w:rPr>
      </w:pPr>
      <w:r w:rsidRPr="00FB6838">
        <w:rPr>
          <w:rFonts w:asciiTheme="majorHAnsi" w:hAnsiTheme="majorHAnsi" w:cstheme="majorHAnsi"/>
          <w:sz w:val="26"/>
          <w:szCs w:val="26"/>
        </w:rPr>
        <w:lastRenderedPageBreak/>
        <w:t>Lý thuyết mục tiêu của Path tập trung đặc biệt vào hỗ trợ cấp dưới tiếp cận, tìm hiểu bên ngoài, bên trong hoặc vượt qua các chướng ngại vật đang khiến họ không đạt được nhiệm vụ. Chướng ngại vật có thể chịu làm cho cấp dưới có cảm giác thất vọng, không chắc chắn và bị đe dọa. Lý thuyết mục tiêu của Path kèm theo ngụ ý rằng các nhà lãnh đạo nên hỗ trợ cấp dưới vượt qua những trở ngại này hoặc loại bỏ những trở ngại từ con đường hoàn thành nhiệm vụ. Giúp cấp dưới theo cách này sẽ tăng mức độ nhận thức về khả năng nhiệm vụ và mức độ hài lòng và động lực của họ.</w:t>
      </w:r>
    </w:p>
    <w:p w:rsidR="00D84CA0" w:rsidRPr="00FB6838" w:rsidRDefault="00D84CA0" w:rsidP="00D84CA0">
      <w:pPr>
        <w:ind w:firstLine="720"/>
        <w:jc w:val="both"/>
        <w:rPr>
          <w:rFonts w:asciiTheme="majorHAnsi" w:hAnsiTheme="majorHAnsi" w:cstheme="majorHAnsi"/>
          <w:sz w:val="26"/>
          <w:szCs w:val="26"/>
        </w:rPr>
      </w:pPr>
      <w:r w:rsidRPr="00FB6838">
        <w:rPr>
          <w:rFonts w:asciiTheme="majorHAnsi" w:hAnsiTheme="majorHAnsi" w:cstheme="majorHAnsi"/>
          <w:sz w:val="26"/>
          <w:szCs w:val="26"/>
        </w:rPr>
        <w:t>House (1996) đã điều chỉnh lại lý thuyết mục tiêu của Path bằng cách thêm bốn hành vi lãnh đạo mới. Những điều này đang tạo điều kiện cho cấp dưới làm việc, có những quyết định chung trong nhóm, kết nối và đại diện cho thành viên nhóm, đồng thời biểu hiện hành vi của người lãnh đạo dựa trên các giá trị chứ không chỉ tập trung vào kết quả cuối cùng. Bản chất của lý thuyết được thay đỗi bằng như cầu ban đầu của cấp dưới là lãnh đạo là người sẽ cung cấp môi trường và những gì cần thiết để bù đắp cho các kỹ năng, kiến ​​thức và khả năng còn thiếu của cấp dưới (Northouse, 2010).</w:t>
      </w:r>
    </w:p>
    <w:p w:rsidR="00D84CA0" w:rsidRPr="00FB6838" w:rsidRDefault="00D84CA0" w:rsidP="00D84CA0">
      <w:pPr>
        <w:ind w:firstLine="720"/>
        <w:jc w:val="both"/>
        <w:rPr>
          <w:rFonts w:asciiTheme="majorHAnsi" w:hAnsiTheme="majorHAnsi" w:cstheme="majorHAnsi"/>
          <w:sz w:val="26"/>
          <w:szCs w:val="26"/>
        </w:rPr>
      </w:pPr>
      <w:r w:rsidRPr="00FB6838">
        <w:rPr>
          <w:rFonts w:asciiTheme="majorHAnsi" w:hAnsiTheme="majorHAnsi" w:cstheme="majorHAnsi"/>
          <w:sz w:val="26"/>
          <w:szCs w:val="26"/>
        </w:rPr>
        <w:t>Lý thuyết mục tiêu lãnh đạo Path hoạt động như thế nào?</w:t>
      </w:r>
    </w:p>
    <w:p w:rsidR="00D84CA0" w:rsidRPr="00FB6838" w:rsidRDefault="00D84CA0" w:rsidP="00D84CA0">
      <w:pPr>
        <w:ind w:firstLine="720"/>
        <w:jc w:val="both"/>
        <w:rPr>
          <w:rFonts w:asciiTheme="majorHAnsi" w:hAnsiTheme="majorHAnsi" w:cstheme="majorHAnsi"/>
          <w:sz w:val="26"/>
          <w:szCs w:val="26"/>
        </w:rPr>
      </w:pPr>
      <w:r w:rsidRPr="00FB6838">
        <w:rPr>
          <w:rFonts w:asciiTheme="majorHAnsi" w:hAnsiTheme="majorHAnsi" w:cstheme="majorHAnsi"/>
          <w:sz w:val="26"/>
          <w:szCs w:val="26"/>
        </w:rPr>
        <w:t>Bảng 7.1 cho thấy một số cách có thể, lý thuyết mục tiêu lãnh đạo của path có thể tích hợp hành vi của người lãnh đạo với các đặc điểm nhiệm vụ và cấp dưới. Mặc dù lý thuyết rất phức tạp về mặt khái niệm, nhưng nó cũng rất thực tế và đưa ra định hướng cho các nhà lãnh đạo liên quan đến việc hỗ trợ cấp dưới hoàn thành công việc của họ theo cách cung cấp điều kiện và sự khuyến khích. Chúng tôi cung cấp một số ví dụ trong đoạn tiếp theo.</w:t>
      </w:r>
    </w:p>
    <w:tbl>
      <w:tblPr>
        <w:tblStyle w:val="TableGrid"/>
        <w:tblW w:w="0" w:type="auto"/>
        <w:tblLook w:val="04A0" w:firstRow="1" w:lastRow="0" w:firstColumn="1" w:lastColumn="0" w:noHBand="0" w:noVBand="1"/>
      </w:tblPr>
      <w:tblGrid>
        <w:gridCol w:w="2992"/>
        <w:gridCol w:w="2994"/>
        <w:gridCol w:w="3030"/>
      </w:tblGrid>
      <w:tr w:rsidR="00D84CA0" w:rsidRPr="00FB6838" w:rsidTr="007102D6">
        <w:tc>
          <w:tcPr>
            <w:tcW w:w="3116" w:type="dxa"/>
          </w:tcPr>
          <w:p w:rsidR="00D84CA0" w:rsidRPr="00FB6838" w:rsidRDefault="00D84CA0" w:rsidP="007102D6">
            <w:pPr>
              <w:jc w:val="both"/>
              <w:rPr>
                <w:rFonts w:asciiTheme="majorHAnsi" w:hAnsiTheme="majorHAnsi" w:cstheme="majorHAnsi"/>
                <w:sz w:val="26"/>
                <w:szCs w:val="26"/>
              </w:rPr>
            </w:pPr>
            <w:r w:rsidRPr="00FB6838">
              <w:rPr>
                <w:rFonts w:asciiTheme="majorHAnsi" w:hAnsiTheme="majorHAnsi" w:cstheme="majorHAnsi"/>
                <w:sz w:val="26"/>
                <w:szCs w:val="26"/>
              </w:rPr>
              <w:t>Leader Behavior (Hành vi lãnh đạo)</w:t>
            </w:r>
          </w:p>
        </w:tc>
        <w:tc>
          <w:tcPr>
            <w:tcW w:w="3117" w:type="dxa"/>
          </w:tcPr>
          <w:p w:rsidR="00D84CA0" w:rsidRPr="00FB6838" w:rsidRDefault="00D84CA0" w:rsidP="007102D6">
            <w:pPr>
              <w:jc w:val="both"/>
              <w:rPr>
                <w:rFonts w:asciiTheme="majorHAnsi" w:hAnsiTheme="majorHAnsi" w:cstheme="majorHAnsi"/>
                <w:sz w:val="26"/>
                <w:szCs w:val="26"/>
              </w:rPr>
            </w:pPr>
            <w:r w:rsidRPr="00FB6838">
              <w:rPr>
                <w:rFonts w:asciiTheme="majorHAnsi" w:hAnsiTheme="majorHAnsi" w:cstheme="majorHAnsi"/>
                <w:sz w:val="26"/>
                <w:szCs w:val="26"/>
              </w:rPr>
              <w:t>Group Members (Thành viên)</w:t>
            </w:r>
          </w:p>
        </w:tc>
        <w:tc>
          <w:tcPr>
            <w:tcW w:w="3117" w:type="dxa"/>
          </w:tcPr>
          <w:p w:rsidR="00D84CA0" w:rsidRPr="00FB6838" w:rsidRDefault="00D84CA0" w:rsidP="007102D6">
            <w:pPr>
              <w:jc w:val="both"/>
              <w:rPr>
                <w:rFonts w:asciiTheme="majorHAnsi" w:hAnsiTheme="majorHAnsi" w:cstheme="majorHAnsi"/>
                <w:sz w:val="26"/>
                <w:szCs w:val="26"/>
              </w:rPr>
            </w:pPr>
            <w:r w:rsidRPr="00FB6838">
              <w:rPr>
                <w:rFonts w:asciiTheme="majorHAnsi" w:hAnsiTheme="majorHAnsi" w:cstheme="majorHAnsi"/>
                <w:sz w:val="26"/>
                <w:szCs w:val="26"/>
              </w:rPr>
              <w:t>Task Characteristics (đặc điểm nhiệm vụ)</w:t>
            </w:r>
          </w:p>
        </w:tc>
      </w:tr>
      <w:tr w:rsidR="00D84CA0" w:rsidRPr="00FB6838" w:rsidTr="007102D6">
        <w:tc>
          <w:tcPr>
            <w:tcW w:w="3116" w:type="dxa"/>
          </w:tcPr>
          <w:p w:rsidR="00D84CA0" w:rsidRPr="00FB6838" w:rsidRDefault="00D84CA0" w:rsidP="007102D6">
            <w:pPr>
              <w:jc w:val="both"/>
              <w:rPr>
                <w:rFonts w:asciiTheme="majorHAnsi" w:hAnsiTheme="majorHAnsi" w:cstheme="majorHAnsi"/>
                <w:i/>
                <w:sz w:val="26"/>
                <w:szCs w:val="26"/>
              </w:rPr>
            </w:pPr>
            <w:r w:rsidRPr="00FB6838">
              <w:rPr>
                <w:rFonts w:asciiTheme="majorHAnsi" w:hAnsiTheme="majorHAnsi" w:cstheme="majorHAnsi"/>
                <w:i/>
                <w:sz w:val="26"/>
                <w:szCs w:val="26"/>
              </w:rPr>
              <w:t>Lãnh đạo chỉ thị</w:t>
            </w:r>
          </w:p>
          <w:p w:rsidR="00D84CA0" w:rsidRPr="00FB6838" w:rsidRDefault="00D84CA0" w:rsidP="007102D6">
            <w:pPr>
              <w:jc w:val="both"/>
              <w:rPr>
                <w:rFonts w:asciiTheme="majorHAnsi" w:hAnsiTheme="majorHAnsi" w:cstheme="majorHAnsi"/>
                <w:sz w:val="26"/>
                <w:szCs w:val="26"/>
              </w:rPr>
            </w:pPr>
            <w:r w:rsidRPr="00FB6838">
              <w:rPr>
                <w:rFonts w:asciiTheme="majorHAnsi" w:hAnsiTheme="majorHAnsi" w:cstheme="majorHAnsi"/>
                <w:sz w:val="26"/>
                <w:szCs w:val="26"/>
              </w:rPr>
              <w:t>Cung cấp hướng dẫn và cấu trúc tâm lý</w:t>
            </w:r>
          </w:p>
        </w:tc>
        <w:tc>
          <w:tcPr>
            <w:tcW w:w="3117" w:type="dxa"/>
          </w:tcPr>
          <w:p w:rsidR="00D84CA0" w:rsidRPr="00FB6838" w:rsidRDefault="00D84CA0" w:rsidP="007102D6">
            <w:pPr>
              <w:jc w:val="both"/>
              <w:rPr>
                <w:rFonts w:asciiTheme="majorHAnsi" w:hAnsiTheme="majorHAnsi" w:cstheme="majorHAnsi"/>
                <w:sz w:val="26"/>
                <w:szCs w:val="26"/>
              </w:rPr>
            </w:pPr>
            <w:r w:rsidRPr="00FB6838">
              <w:rPr>
                <w:rFonts w:asciiTheme="majorHAnsi" w:hAnsiTheme="majorHAnsi" w:cstheme="majorHAnsi"/>
                <w:sz w:val="26"/>
                <w:szCs w:val="26"/>
              </w:rPr>
              <w:t>Giáo điều độc đoán</w:t>
            </w:r>
          </w:p>
        </w:tc>
        <w:tc>
          <w:tcPr>
            <w:tcW w:w="3117" w:type="dxa"/>
          </w:tcPr>
          <w:p w:rsidR="00D84CA0" w:rsidRPr="00FB6838" w:rsidRDefault="00D84CA0" w:rsidP="007102D6">
            <w:pPr>
              <w:jc w:val="both"/>
              <w:rPr>
                <w:rFonts w:asciiTheme="majorHAnsi" w:hAnsiTheme="majorHAnsi" w:cstheme="majorHAnsi"/>
                <w:sz w:val="26"/>
                <w:szCs w:val="26"/>
              </w:rPr>
            </w:pPr>
            <w:r w:rsidRPr="00FB6838">
              <w:rPr>
                <w:rFonts w:asciiTheme="majorHAnsi" w:hAnsiTheme="majorHAnsi" w:cstheme="majorHAnsi"/>
                <w:sz w:val="26"/>
                <w:szCs w:val="26"/>
              </w:rPr>
              <w:t xml:space="preserve">Quy tắc </w:t>
            </w:r>
          </w:p>
          <w:p w:rsidR="00D84CA0" w:rsidRPr="00FB6838" w:rsidRDefault="00D84CA0" w:rsidP="007102D6">
            <w:pPr>
              <w:jc w:val="both"/>
              <w:rPr>
                <w:rFonts w:asciiTheme="majorHAnsi" w:hAnsiTheme="majorHAnsi" w:cstheme="majorHAnsi"/>
                <w:sz w:val="26"/>
                <w:szCs w:val="26"/>
              </w:rPr>
            </w:pPr>
            <w:r w:rsidRPr="00FB6838">
              <w:rPr>
                <w:rFonts w:asciiTheme="majorHAnsi" w:hAnsiTheme="majorHAnsi" w:cstheme="majorHAnsi"/>
                <w:sz w:val="26"/>
                <w:szCs w:val="26"/>
              </w:rPr>
              <w:t xml:space="preserve">Không rõ ràng </w:t>
            </w:r>
          </w:p>
          <w:p w:rsidR="00D84CA0" w:rsidRPr="00FB6838" w:rsidRDefault="00D84CA0" w:rsidP="007102D6">
            <w:pPr>
              <w:jc w:val="both"/>
              <w:rPr>
                <w:rFonts w:asciiTheme="majorHAnsi" w:hAnsiTheme="majorHAnsi" w:cstheme="majorHAnsi"/>
                <w:sz w:val="26"/>
                <w:szCs w:val="26"/>
              </w:rPr>
            </w:pPr>
            <w:r w:rsidRPr="00FB6838">
              <w:rPr>
                <w:rFonts w:asciiTheme="majorHAnsi" w:hAnsiTheme="majorHAnsi" w:cstheme="majorHAnsi"/>
                <w:sz w:val="26"/>
                <w:szCs w:val="26"/>
              </w:rPr>
              <w:t>Phức tạp</w:t>
            </w:r>
          </w:p>
        </w:tc>
      </w:tr>
      <w:tr w:rsidR="00D84CA0" w:rsidRPr="00FB6838" w:rsidTr="007102D6">
        <w:tc>
          <w:tcPr>
            <w:tcW w:w="3116" w:type="dxa"/>
          </w:tcPr>
          <w:p w:rsidR="00D84CA0" w:rsidRPr="00FB6838" w:rsidRDefault="00D84CA0" w:rsidP="007102D6">
            <w:pPr>
              <w:jc w:val="both"/>
              <w:rPr>
                <w:rFonts w:asciiTheme="majorHAnsi" w:hAnsiTheme="majorHAnsi" w:cstheme="majorHAnsi"/>
                <w:i/>
                <w:sz w:val="26"/>
                <w:szCs w:val="26"/>
              </w:rPr>
            </w:pPr>
            <w:r w:rsidRPr="00FB6838">
              <w:rPr>
                <w:rFonts w:asciiTheme="majorHAnsi" w:hAnsiTheme="majorHAnsi" w:cstheme="majorHAnsi"/>
                <w:i/>
                <w:sz w:val="26"/>
                <w:szCs w:val="26"/>
              </w:rPr>
              <w:t>Lãnh đạo hỗ trợ</w:t>
            </w:r>
          </w:p>
          <w:p w:rsidR="00D84CA0" w:rsidRPr="00FB6838" w:rsidRDefault="00D84CA0" w:rsidP="007102D6">
            <w:pPr>
              <w:jc w:val="both"/>
              <w:rPr>
                <w:rFonts w:asciiTheme="majorHAnsi" w:hAnsiTheme="majorHAnsi" w:cstheme="majorHAnsi"/>
                <w:sz w:val="26"/>
                <w:szCs w:val="26"/>
              </w:rPr>
            </w:pPr>
            <w:r w:rsidRPr="00FB6838">
              <w:rPr>
                <w:rFonts w:asciiTheme="majorHAnsi" w:hAnsiTheme="majorHAnsi" w:cstheme="majorHAnsi"/>
                <w:sz w:val="26"/>
                <w:szCs w:val="26"/>
              </w:rPr>
              <w:t>Cung cấp sự ủng hộ</w:t>
            </w:r>
          </w:p>
        </w:tc>
        <w:tc>
          <w:tcPr>
            <w:tcW w:w="3117" w:type="dxa"/>
          </w:tcPr>
          <w:p w:rsidR="00D84CA0" w:rsidRPr="00FB6838" w:rsidRDefault="00D84CA0" w:rsidP="007102D6">
            <w:pPr>
              <w:jc w:val="both"/>
              <w:rPr>
                <w:rFonts w:asciiTheme="majorHAnsi" w:hAnsiTheme="majorHAnsi" w:cstheme="majorHAnsi"/>
                <w:sz w:val="26"/>
                <w:szCs w:val="26"/>
              </w:rPr>
            </w:pPr>
            <w:r w:rsidRPr="00FB6838">
              <w:rPr>
                <w:rFonts w:asciiTheme="majorHAnsi" w:hAnsiTheme="majorHAnsi" w:cstheme="majorHAnsi"/>
                <w:sz w:val="26"/>
                <w:szCs w:val="26"/>
              </w:rPr>
              <w:t xml:space="preserve">Không thỏa mãn </w:t>
            </w:r>
          </w:p>
          <w:p w:rsidR="00D84CA0" w:rsidRPr="00FB6838" w:rsidRDefault="00D84CA0" w:rsidP="007102D6">
            <w:pPr>
              <w:jc w:val="both"/>
              <w:rPr>
                <w:rFonts w:asciiTheme="majorHAnsi" w:hAnsiTheme="majorHAnsi" w:cstheme="majorHAnsi"/>
                <w:sz w:val="26"/>
                <w:szCs w:val="26"/>
              </w:rPr>
            </w:pPr>
            <w:r w:rsidRPr="00FB6838">
              <w:rPr>
                <w:rFonts w:asciiTheme="majorHAnsi" w:hAnsiTheme="majorHAnsi" w:cstheme="majorHAnsi"/>
                <w:sz w:val="26"/>
                <w:szCs w:val="26"/>
              </w:rPr>
              <w:t xml:space="preserve">Cần liên kết </w:t>
            </w:r>
          </w:p>
          <w:p w:rsidR="00D84CA0" w:rsidRPr="00FB6838" w:rsidRDefault="00D84CA0" w:rsidP="007102D6">
            <w:pPr>
              <w:jc w:val="both"/>
              <w:rPr>
                <w:rFonts w:asciiTheme="majorHAnsi" w:hAnsiTheme="majorHAnsi" w:cstheme="majorHAnsi"/>
                <w:sz w:val="26"/>
                <w:szCs w:val="26"/>
              </w:rPr>
            </w:pPr>
            <w:r w:rsidRPr="00FB6838">
              <w:rPr>
                <w:rFonts w:asciiTheme="majorHAnsi" w:hAnsiTheme="majorHAnsi" w:cstheme="majorHAnsi"/>
                <w:sz w:val="26"/>
                <w:szCs w:val="26"/>
              </w:rPr>
              <w:t>Cần liên lạc của con người</w:t>
            </w:r>
          </w:p>
        </w:tc>
        <w:tc>
          <w:tcPr>
            <w:tcW w:w="3117" w:type="dxa"/>
          </w:tcPr>
          <w:p w:rsidR="00D84CA0" w:rsidRPr="00FB6838" w:rsidRDefault="00D84CA0" w:rsidP="007102D6">
            <w:pPr>
              <w:jc w:val="both"/>
              <w:rPr>
                <w:rFonts w:asciiTheme="majorHAnsi" w:hAnsiTheme="majorHAnsi" w:cstheme="majorHAnsi"/>
                <w:sz w:val="26"/>
                <w:szCs w:val="26"/>
              </w:rPr>
            </w:pPr>
            <w:r w:rsidRPr="00FB6838">
              <w:rPr>
                <w:rFonts w:asciiTheme="majorHAnsi" w:hAnsiTheme="majorHAnsi" w:cstheme="majorHAnsi"/>
                <w:sz w:val="26"/>
                <w:szCs w:val="26"/>
              </w:rPr>
              <w:t>Lặp đi lặp lại</w:t>
            </w:r>
          </w:p>
          <w:p w:rsidR="00D84CA0" w:rsidRPr="00FB6838" w:rsidRDefault="00D84CA0" w:rsidP="007102D6">
            <w:pPr>
              <w:jc w:val="both"/>
              <w:rPr>
                <w:rFonts w:asciiTheme="majorHAnsi" w:hAnsiTheme="majorHAnsi" w:cstheme="majorHAnsi"/>
                <w:sz w:val="26"/>
                <w:szCs w:val="26"/>
              </w:rPr>
            </w:pPr>
            <w:r w:rsidRPr="00FB6838">
              <w:rPr>
                <w:rFonts w:asciiTheme="majorHAnsi" w:hAnsiTheme="majorHAnsi" w:cstheme="majorHAnsi"/>
                <w:sz w:val="26"/>
                <w:szCs w:val="26"/>
              </w:rPr>
              <w:t xml:space="preserve">Không phản đối </w:t>
            </w:r>
          </w:p>
          <w:p w:rsidR="00D84CA0" w:rsidRPr="00FB6838" w:rsidRDefault="00D84CA0" w:rsidP="007102D6">
            <w:pPr>
              <w:jc w:val="both"/>
              <w:rPr>
                <w:rFonts w:asciiTheme="majorHAnsi" w:hAnsiTheme="majorHAnsi" w:cstheme="majorHAnsi"/>
                <w:sz w:val="26"/>
                <w:szCs w:val="26"/>
              </w:rPr>
            </w:pPr>
            <w:r w:rsidRPr="00FB6838">
              <w:rPr>
                <w:rFonts w:asciiTheme="majorHAnsi" w:hAnsiTheme="majorHAnsi" w:cstheme="majorHAnsi"/>
                <w:sz w:val="26"/>
                <w:szCs w:val="26"/>
              </w:rPr>
              <w:t>Cơ bản và máy móc</w:t>
            </w:r>
          </w:p>
        </w:tc>
      </w:tr>
      <w:tr w:rsidR="00D84CA0" w:rsidRPr="00FB6838" w:rsidTr="007102D6">
        <w:tc>
          <w:tcPr>
            <w:tcW w:w="3116" w:type="dxa"/>
          </w:tcPr>
          <w:p w:rsidR="00D84CA0" w:rsidRPr="00FB6838" w:rsidRDefault="00D84CA0" w:rsidP="007102D6">
            <w:pPr>
              <w:jc w:val="both"/>
              <w:rPr>
                <w:rFonts w:asciiTheme="majorHAnsi" w:hAnsiTheme="majorHAnsi" w:cstheme="majorHAnsi"/>
                <w:i/>
                <w:sz w:val="26"/>
                <w:szCs w:val="26"/>
              </w:rPr>
            </w:pPr>
            <w:r w:rsidRPr="00FB6838">
              <w:rPr>
                <w:rFonts w:asciiTheme="majorHAnsi" w:hAnsiTheme="majorHAnsi" w:cstheme="majorHAnsi"/>
                <w:i/>
                <w:sz w:val="26"/>
                <w:szCs w:val="26"/>
              </w:rPr>
              <w:t xml:space="preserve">Lãnh đạo tham gia </w:t>
            </w:r>
          </w:p>
          <w:p w:rsidR="00D84CA0" w:rsidRPr="00FB6838" w:rsidRDefault="00D84CA0" w:rsidP="007102D6">
            <w:pPr>
              <w:jc w:val="both"/>
              <w:rPr>
                <w:rFonts w:asciiTheme="majorHAnsi" w:hAnsiTheme="majorHAnsi" w:cstheme="majorHAnsi"/>
                <w:sz w:val="26"/>
                <w:szCs w:val="26"/>
              </w:rPr>
            </w:pPr>
            <w:r w:rsidRPr="00FB6838">
              <w:rPr>
                <w:rFonts w:asciiTheme="majorHAnsi" w:hAnsiTheme="majorHAnsi" w:cstheme="majorHAnsi"/>
                <w:sz w:val="26"/>
                <w:szCs w:val="26"/>
              </w:rPr>
              <w:t>Trực tiếp tham gia vào</w:t>
            </w:r>
          </w:p>
        </w:tc>
        <w:tc>
          <w:tcPr>
            <w:tcW w:w="3117" w:type="dxa"/>
          </w:tcPr>
          <w:p w:rsidR="00D84CA0" w:rsidRPr="00FB6838" w:rsidRDefault="00D84CA0" w:rsidP="007102D6">
            <w:pPr>
              <w:jc w:val="both"/>
              <w:rPr>
                <w:rFonts w:asciiTheme="majorHAnsi" w:hAnsiTheme="majorHAnsi" w:cstheme="majorHAnsi"/>
                <w:sz w:val="26"/>
                <w:szCs w:val="26"/>
              </w:rPr>
            </w:pPr>
            <w:r w:rsidRPr="00FB6838">
              <w:rPr>
                <w:rFonts w:asciiTheme="majorHAnsi" w:hAnsiTheme="majorHAnsi" w:cstheme="majorHAnsi"/>
                <w:sz w:val="26"/>
                <w:szCs w:val="26"/>
              </w:rPr>
              <w:t>Có quyền tự quyết</w:t>
            </w:r>
          </w:p>
          <w:p w:rsidR="00D84CA0" w:rsidRPr="00FB6838" w:rsidRDefault="00D84CA0" w:rsidP="007102D6">
            <w:pPr>
              <w:jc w:val="both"/>
              <w:rPr>
                <w:rFonts w:asciiTheme="majorHAnsi" w:hAnsiTheme="majorHAnsi" w:cstheme="majorHAnsi"/>
                <w:sz w:val="26"/>
                <w:szCs w:val="26"/>
              </w:rPr>
            </w:pPr>
            <w:r w:rsidRPr="00FB6838">
              <w:rPr>
                <w:rFonts w:asciiTheme="majorHAnsi" w:hAnsiTheme="majorHAnsi" w:cstheme="majorHAnsi"/>
                <w:sz w:val="26"/>
                <w:szCs w:val="26"/>
              </w:rPr>
              <w:t xml:space="preserve">Cần có kiểm soát </w:t>
            </w:r>
          </w:p>
          <w:p w:rsidR="00D84CA0" w:rsidRPr="00FB6838" w:rsidRDefault="00D84CA0" w:rsidP="007102D6">
            <w:pPr>
              <w:jc w:val="both"/>
              <w:rPr>
                <w:rFonts w:asciiTheme="majorHAnsi" w:hAnsiTheme="majorHAnsi" w:cstheme="majorHAnsi"/>
                <w:sz w:val="26"/>
                <w:szCs w:val="26"/>
              </w:rPr>
            </w:pPr>
            <w:r w:rsidRPr="00FB6838">
              <w:rPr>
                <w:rFonts w:asciiTheme="majorHAnsi" w:hAnsiTheme="majorHAnsi" w:cstheme="majorHAnsi"/>
                <w:sz w:val="26"/>
                <w:szCs w:val="26"/>
              </w:rPr>
              <w:t>Cần sự rõ ràng</w:t>
            </w:r>
          </w:p>
        </w:tc>
        <w:tc>
          <w:tcPr>
            <w:tcW w:w="3117" w:type="dxa"/>
          </w:tcPr>
          <w:p w:rsidR="00D84CA0" w:rsidRPr="00FB6838" w:rsidRDefault="00D84CA0" w:rsidP="007102D6">
            <w:pPr>
              <w:jc w:val="both"/>
              <w:rPr>
                <w:rFonts w:asciiTheme="majorHAnsi" w:hAnsiTheme="majorHAnsi" w:cstheme="majorHAnsi"/>
                <w:sz w:val="26"/>
                <w:szCs w:val="26"/>
              </w:rPr>
            </w:pPr>
            <w:r w:rsidRPr="00FB6838">
              <w:rPr>
                <w:rFonts w:asciiTheme="majorHAnsi" w:hAnsiTheme="majorHAnsi" w:cstheme="majorHAnsi"/>
                <w:sz w:val="26"/>
                <w:szCs w:val="26"/>
              </w:rPr>
              <w:t xml:space="preserve">Không rõ ràng </w:t>
            </w:r>
          </w:p>
          <w:p w:rsidR="00D84CA0" w:rsidRPr="00FB6838" w:rsidRDefault="00D84CA0" w:rsidP="007102D6">
            <w:pPr>
              <w:jc w:val="both"/>
              <w:rPr>
                <w:rFonts w:asciiTheme="majorHAnsi" w:hAnsiTheme="majorHAnsi" w:cstheme="majorHAnsi"/>
                <w:sz w:val="26"/>
                <w:szCs w:val="26"/>
              </w:rPr>
            </w:pPr>
            <w:r w:rsidRPr="00FB6838">
              <w:rPr>
                <w:rFonts w:asciiTheme="majorHAnsi" w:hAnsiTheme="majorHAnsi" w:cstheme="majorHAnsi"/>
                <w:sz w:val="26"/>
                <w:szCs w:val="26"/>
              </w:rPr>
              <w:t xml:space="preserve">Không rõ ràng </w:t>
            </w:r>
          </w:p>
          <w:p w:rsidR="00D84CA0" w:rsidRPr="00FB6838" w:rsidRDefault="00D84CA0" w:rsidP="007102D6">
            <w:pPr>
              <w:jc w:val="both"/>
              <w:rPr>
                <w:rFonts w:asciiTheme="majorHAnsi" w:hAnsiTheme="majorHAnsi" w:cstheme="majorHAnsi"/>
                <w:sz w:val="26"/>
                <w:szCs w:val="26"/>
              </w:rPr>
            </w:pPr>
            <w:r w:rsidRPr="00FB6838">
              <w:rPr>
                <w:rFonts w:asciiTheme="majorHAnsi" w:hAnsiTheme="majorHAnsi" w:cstheme="majorHAnsi"/>
                <w:sz w:val="26"/>
                <w:szCs w:val="26"/>
              </w:rPr>
              <w:t>Không có cấu trúc</w:t>
            </w:r>
          </w:p>
        </w:tc>
      </w:tr>
      <w:tr w:rsidR="00D84CA0" w:rsidRPr="00FB6838" w:rsidTr="007102D6">
        <w:tc>
          <w:tcPr>
            <w:tcW w:w="3116" w:type="dxa"/>
          </w:tcPr>
          <w:p w:rsidR="00D84CA0" w:rsidRPr="00FB6838" w:rsidRDefault="00D84CA0" w:rsidP="007102D6">
            <w:pPr>
              <w:jc w:val="both"/>
              <w:rPr>
                <w:rFonts w:asciiTheme="majorHAnsi" w:hAnsiTheme="majorHAnsi" w:cstheme="majorHAnsi"/>
                <w:i/>
                <w:sz w:val="26"/>
                <w:szCs w:val="26"/>
              </w:rPr>
            </w:pPr>
            <w:r w:rsidRPr="00FB6838">
              <w:rPr>
                <w:rFonts w:asciiTheme="majorHAnsi" w:hAnsiTheme="majorHAnsi" w:cstheme="majorHAnsi"/>
                <w:i/>
                <w:sz w:val="26"/>
                <w:szCs w:val="26"/>
              </w:rPr>
              <w:t xml:space="preserve">Thành tựu định hướng </w:t>
            </w:r>
          </w:p>
          <w:p w:rsidR="00D84CA0" w:rsidRPr="00FB6838" w:rsidRDefault="00D84CA0" w:rsidP="007102D6">
            <w:pPr>
              <w:jc w:val="both"/>
              <w:rPr>
                <w:rFonts w:asciiTheme="majorHAnsi" w:hAnsiTheme="majorHAnsi" w:cstheme="majorHAnsi"/>
                <w:sz w:val="26"/>
                <w:szCs w:val="26"/>
              </w:rPr>
            </w:pPr>
            <w:r w:rsidRPr="00FB6838">
              <w:rPr>
                <w:rFonts w:asciiTheme="majorHAnsi" w:hAnsiTheme="majorHAnsi" w:cstheme="majorHAnsi"/>
                <w:sz w:val="26"/>
                <w:szCs w:val="26"/>
              </w:rPr>
              <w:t>Cung cấp những thách thức</w:t>
            </w:r>
          </w:p>
        </w:tc>
        <w:tc>
          <w:tcPr>
            <w:tcW w:w="3117" w:type="dxa"/>
          </w:tcPr>
          <w:p w:rsidR="00D84CA0" w:rsidRPr="00FB6838" w:rsidRDefault="00D84CA0" w:rsidP="007102D6">
            <w:pPr>
              <w:jc w:val="both"/>
              <w:rPr>
                <w:rFonts w:asciiTheme="majorHAnsi" w:hAnsiTheme="majorHAnsi" w:cstheme="majorHAnsi"/>
                <w:sz w:val="26"/>
                <w:szCs w:val="26"/>
              </w:rPr>
            </w:pPr>
            <w:r w:rsidRPr="00FB6838">
              <w:rPr>
                <w:rFonts w:asciiTheme="majorHAnsi" w:hAnsiTheme="majorHAnsi" w:cstheme="majorHAnsi"/>
                <w:sz w:val="26"/>
                <w:szCs w:val="26"/>
              </w:rPr>
              <w:t>Cần kỳ vọng cao</w:t>
            </w:r>
          </w:p>
          <w:p w:rsidR="00D84CA0" w:rsidRPr="00FB6838" w:rsidRDefault="00D84CA0" w:rsidP="007102D6">
            <w:pPr>
              <w:jc w:val="both"/>
              <w:rPr>
                <w:rFonts w:asciiTheme="majorHAnsi" w:hAnsiTheme="majorHAnsi" w:cstheme="majorHAnsi"/>
                <w:sz w:val="26"/>
                <w:szCs w:val="26"/>
              </w:rPr>
            </w:pPr>
            <w:r w:rsidRPr="00FB6838">
              <w:rPr>
                <w:rFonts w:asciiTheme="majorHAnsi" w:hAnsiTheme="majorHAnsi" w:cstheme="majorHAnsi"/>
                <w:sz w:val="26"/>
                <w:szCs w:val="26"/>
              </w:rPr>
              <w:t>Cần vượt trội</w:t>
            </w:r>
          </w:p>
        </w:tc>
        <w:tc>
          <w:tcPr>
            <w:tcW w:w="3117" w:type="dxa"/>
          </w:tcPr>
          <w:p w:rsidR="00D84CA0" w:rsidRPr="00FB6838" w:rsidRDefault="00D84CA0" w:rsidP="007102D6">
            <w:pPr>
              <w:jc w:val="both"/>
              <w:rPr>
                <w:rFonts w:asciiTheme="majorHAnsi" w:hAnsiTheme="majorHAnsi" w:cstheme="majorHAnsi"/>
                <w:sz w:val="26"/>
                <w:szCs w:val="26"/>
              </w:rPr>
            </w:pPr>
            <w:r w:rsidRPr="00FB6838">
              <w:rPr>
                <w:rFonts w:asciiTheme="majorHAnsi" w:hAnsiTheme="majorHAnsi" w:cstheme="majorHAnsi"/>
                <w:sz w:val="26"/>
                <w:szCs w:val="26"/>
              </w:rPr>
              <w:t>Mơ hồ</w:t>
            </w:r>
          </w:p>
          <w:p w:rsidR="00D84CA0" w:rsidRPr="00FB6838" w:rsidRDefault="00D84CA0" w:rsidP="007102D6">
            <w:pPr>
              <w:jc w:val="both"/>
              <w:rPr>
                <w:rFonts w:asciiTheme="majorHAnsi" w:hAnsiTheme="majorHAnsi" w:cstheme="majorHAnsi"/>
                <w:sz w:val="26"/>
                <w:szCs w:val="26"/>
              </w:rPr>
            </w:pPr>
            <w:r w:rsidRPr="00FB6838">
              <w:rPr>
                <w:rFonts w:asciiTheme="majorHAnsi" w:hAnsiTheme="majorHAnsi" w:cstheme="majorHAnsi"/>
                <w:sz w:val="26"/>
                <w:szCs w:val="26"/>
              </w:rPr>
              <w:t>Thử thách</w:t>
            </w:r>
          </w:p>
          <w:p w:rsidR="00D84CA0" w:rsidRPr="00FB6838" w:rsidRDefault="00D84CA0" w:rsidP="007102D6">
            <w:pPr>
              <w:jc w:val="both"/>
              <w:rPr>
                <w:rFonts w:asciiTheme="majorHAnsi" w:hAnsiTheme="majorHAnsi" w:cstheme="majorHAnsi"/>
                <w:sz w:val="26"/>
                <w:szCs w:val="26"/>
              </w:rPr>
            </w:pPr>
            <w:r w:rsidRPr="00FB6838">
              <w:rPr>
                <w:rFonts w:asciiTheme="majorHAnsi" w:hAnsiTheme="majorHAnsi" w:cstheme="majorHAnsi"/>
                <w:sz w:val="26"/>
                <w:szCs w:val="26"/>
              </w:rPr>
              <w:t>Phức tạp</w:t>
            </w:r>
          </w:p>
        </w:tc>
      </w:tr>
    </w:tbl>
    <w:p w:rsidR="00D84CA0" w:rsidRPr="00FB6838" w:rsidRDefault="00D84CA0" w:rsidP="00D84CA0">
      <w:pPr>
        <w:jc w:val="both"/>
        <w:rPr>
          <w:rFonts w:asciiTheme="majorHAnsi" w:hAnsiTheme="majorHAnsi" w:cstheme="majorHAnsi"/>
          <w:sz w:val="26"/>
          <w:szCs w:val="26"/>
        </w:rPr>
      </w:pPr>
    </w:p>
    <w:p w:rsidR="00D84CA0" w:rsidRPr="00FB6838" w:rsidRDefault="00D84CA0" w:rsidP="00F14EEE">
      <w:pPr>
        <w:jc w:val="both"/>
        <w:rPr>
          <w:rFonts w:asciiTheme="majorHAnsi" w:hAnsiTheme="majorHAnsi" w:cstheme="majorHAnsi"/>
          <w:sz w:val="26"/>
          <w:szCs w:val="26"/>
        </w:rPr>
      </w:pPr>
    </w:p>
    <w:p w:rsidR="00FB6838" w:rsidRPr="00FB6838" w:rsidRDefault="00FB6838" w:rsidP="00FB6838">
      <w:pPr>
        <w:rPr>
          <w:rFonts w:asciiTheme="majorHAnsi" w:hAnsiTheme="majorHAnsi" w:cstheme="majorHAnsi"/>
          <w:b/>
          <w:sz w:val="26"/>
          <w:szCs w:val="26"/>
        </w:rPr>
      </w:pPr>
      <w:r w:rsidRPr="00FB6838">
        <w:rPr>
          <w:rFonts w:asciiTheme="majorHAnsi" w:hAnsiTheme="majorHAnsi" w:cstheme="majorHAnsi"/>
          <w:b/>
          <w:noProof/>
          <w:sz w:val="26"/>
          <w:szCs w:val="26"/>
        </w:rPr>
        <w:lastRenderedPageBreak/>
        <w:drawing>
          <wp:anchor distT="0" distB="0" distL="114300" distR="114300" simplePos="0" relativeHeight="251660288" behindDoc="0" locked="0" layoutInCell="1" allowOverlap="1" wp14:anchorId="74055B1D" wp14:editId="0C855B74">
            <wp:simplePos x="0" y="0"/>
            <wp:positionH relativeFrom="column">
              <wp:posOffset>-167640</wp:posOffset>
            </wp:positionH>
            <wp:positionV relativeFrom="paragraph">
              <wp:posOffset>426720</wp:posOffset>
            </wp:positionV>
            <wp:extent cx="5943600" cy="4447540"/>
            <wp:effectExtent l="0" t="0" r="0" b="0"/>
            <wp:wrapTopAndBottom/>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Untitled.png"/>
                    <pic:cNvPicPr/>
                  </pic:nvPicPr>
                  <pic:blipFill>
                    <a:blip r:embed="rId7">
                      <a:extLst>
                        <a:ext uri="{28A0092B-C50C-407E-A947-70E740481C1C}">
                          <a14:useLocalDpi xmlns:a14="http://schemas.microsoft.com/office/drawing/2010/main" val="0"/>
                        </a:ext>
                      </a:extLst>
                    </a:blip>
                    <a:stretch>
                      <a:fillRect/>
                    </a:stretch>
                  </pic:blipFill>
                  <pic:spPr>
                    <a:xfrm>
                      <a:off x="0" y="0"/>
                      <a:ext cx="5943600" cy="4447540"/>
                    </a:xfrm>
                    <a:prstGeom prst="rect">
                      <a:avLst/>
                    </a:prstGeom>
                  </pic:spPr>
                </pic:pic>
              </a:graphicData>
            </a:graphic>
          </wp:anchor>
        </w:drawing>
      </w:r>
      <w:r w:rsidRPr="00FB6838">
        <w:rPr>
          <w:rFonts w:asciiTheme="majorHAnsi" w:hAnsiTheme="majorHAnsi" w:cstheme="majorHAnsi"/>
          <w:b/>
          <w:sz w:val="26"/>
          <w:szCs w:val="26"/>
        </w:rPr>
        <w:t>Ví dụ 1: Thông số từ năm 1981-2008</w:t>
      </w:r>
    </w:p>
    <w:p w:rsidR="00FB6838" w:rsidRPr="00FB6838" w:rsidRDefault="00FB6838" w:rsidP="00FB6838">
      <w:pPr>
        <w:rPr>
          <w:rFonts w:asciiTheme="majorHAnsi" w:hAnsiTheme="majorHAnsi" w:cstheme="majorHAnsi"/>
          <w:b/>
          <w:i/>
          <w:sz w:val="26"/>
          <w:szCs w:val="26"/>
        </w:rPr>
      </w:pPr>
      <w:r w:rsidRPr="00FB6838">
        <w:rPr>
          <w:rFonts w:asciiTheme="majorHAnsi" w:hAnsiTheme="majorHAnsi" w:cstheme="majorHAnsi"/>
          <w:b/>
          <w:i/>
          <w:sz w:val="26"/>
          <w:szCs w:val="26"/>
        </w:rPr>
        <w:t>Sự chuyển đổi từ Welch đến Jeffrey Immlet</w:t>
      </w:r>
    </w:p>
    <w:p w:rsidR="00FB6838" w:rsidRPr="00FB6838" w:rsidRDefault="00FB6838" w:rsidP="00FB6838">
      <w:pPr>
        <w:rPr>
          <w:rFonts w:asciiTheme="majorHAnsi" w:hAnsiTheme="majorHAnsi" w:cstheme="majorHAnsi"/>
          <w:sz w:val="26"/>
          <w:szCs w:val="26"/>
        </w:rPr>
      </w:pPr>
      <w:r w:rsidRPr="00FB6838">
        <w:rPr>
          <w:rFonts w:asciiTheme="majorHAnsi" w:hAnsiTheme="majorHAnsi" w:cstheme="majorHAnsi"/>
          <w:sz w:val="26"/>
          <w:szCs w:val="26"/>
        </w:rPr>
        <w:t>Immlet gia nhập GE trong năm 1982 và nắm giữ một số vị trí lãnh đạo tại công ty GE  kinh doanh về nhựa, thiết bị và y tế. Tại GE Medical, nhiệm vụ cuối cùng của Immlet trước khi trở thành CEO và biến anh thành ngôi sao trong công ty vì: thuyết phục các bệnh viện thiếu tiền mặt có thể đổi các thiết bị cũ sang các thiết bị số có khả năng tạo hình ảnh đa dạng và nhanh hơn. Immlet đã ký các hợp đồng dài hạn và sinh lời với các bệnh viện lớn như HAC và Premier, và mua một số công ty nhỏ để hoàn thiện dòng sản phẩm, trong khi thị phần của GE tăng từ 25% đến 34% và chuyển hướng công ty vào dịch vụ như khai phá dữ liệu</w:t>
      </w:r>
    </w:p>
    <w:p w:rsidR="00FB6838" w:rsidRPr="00FB6838" w:rsidRDefault="00FB6838" w:rsidP="00FB6838">
      <w:pPr>
        <w:jc w:val="both"/>
        <w:rPr>
          <w:rFonts w:asciiTheme="majorHAnsi" w:hAnsiTheme="majorHAnsi" w:cstheme="majorHAnsi"/>
          <w:b/>
          <w:sz w:val="26"/>
          <w:szCs w:val="26"/>
        </w:rPr>
      </w:pPr>
      <w:r w:rsidRPr="00FB6838">
        <w:rPr>
          <w:rFonts w:asciiTheme="majorHAnsi" w:hAnsiTheme="majorHAnsi" w:cstheme="majorHAnsi"/>
          <w:b/>
          <w:sz w:val="26"/>
          <w:szCs w:val="26"/>
        </w:rPr>
        <w:t>Sự chuyển đổi từ Wales sang Jeffrey Immelt</w:t>
      </w:r>
    </w:p>
    <w:p w:rsidR="00FB6838" w:rsidRPr="00FB6838" w:rsidRDefault="00FB6838" w:rsidP="00FB6838">
      <w:pPr>
        <w:jc w:val="both"/>
        <w:rPr>
          <w:rFonts w:asciiTheme="majorHAnsi" w:hAnsiTheme="majorHAnsi" w:cstheme="majorHAnsi"/>
          <w:sz w:val="26"/>
          <w:szCs w:val="26"/>
        </w:rPr>
      </w:pPr>
      <w:r w:rsidRPr="00FB6838">
        <w:rPr>
          <w:rFonts w:asciiTheme="majorHAnsi" w:hAnsiTheme="majorHAnsi" w:cstheme="majorHAnsi"/>
          <w:sz w:val="26"/>
          <w:szCs w:val="26"/>
        </w:rPr>
        <w:t>Immelt gia nhập GE vào năm 1982 và nắm giữ một số vị trí lãnh đạo toàn cầu trong các doanh nghiệp Nhựa, Thiết bị và Y tế của GE.</w:t>
      </w:r>
      <w:r w:rsidRPr="00FB6838">
        <w:rPr>
          <w:rFonts w:asciiTheme="majorHAnsi" w:hAnsiTheme="majorHAnsi" w:cstheme="majorHAnsi"/>
          <w:sz w:val="26"/>
          <w:szCs w:val="26"/>
          <w:vertAlign w:val="superscript"/>
        </w:rPr>
        <w:t>36</w:t>
      </w:r>
      <w:r w:rsidRPr="00FB6838">
        <w:rPr>
          <w:rFonts w:asciiTheme="majorHAnsi" w:hAnsiTheme="majorHAnsi" w:cstheme="majorHAnsi"/>
          <w:sz w:val="26"/>
          <w:szCs w:val="26"/>
        </w:rPr>
        <w:t xml:space="preserve"> Tại GE Medical là nhiệm vụ cuối cùng của ông trước khi trở thành CEO, Immelt trở thành một ngôi sao bằng cách:</w:t>
      </w:r>
    </w:p>
    <w:p w:rsidR="00FB6838" w:rsidRPr="00FB6838" w:rsidRDefault="00FB6838" w:rsidP="00FB6838">
      <w:pPr>
        <w:ind w:left="270"/>
        <w:jc w:val="both"/>
        <w:rPr>
          <w:rFonts w:asciiTheme="majorHAnsi" w:hAnsiTheme="majorHAnsi" w:cstheme="majorHAnsi"/>
          <w:sz w:val="26"/>
          <w:szCs w:val="26"/>
          <w:vertAlign w:val="superscript"/>
        </w:rPr>
      </w:pPr>
      <w:r w:rsidRPr="00FB6838">
        <w:rPr>
          <w:rFonts w:asciiTheme="majorHAnsi" w:hAnsiTheme="majorHAnsi" w:cstheme="majorHAnsi"/>
          <w:sz w:val="26"/>
          <w:szCs w:val="26"/>
        </w:rPr>
        <w:t xml:space="preserve">Thuyết phục ngày càng nhiều bệnh viện thiếu tiền mặt đổi lấy thiết bị cũ kỹ của họ cho các máy kỹ thuật số có khả năng tạo ra hình ảnh năng động nhanh hơn nhiều. Ông đã ký các hợp đồng dài hạn, sinh lợi với các đại gia bệnh viện như HCA và Premier, và mua một số công ty nhỏ hơn để hoàn thiện dòng sản phẩm của mình, </w:t>
      </w:r>
      <w:r w:rsidRPr="00FB6838">
        <w:rPr>
          <w:rFonts w:asciiTheme="majorHAnsi" w:hAnsiTheme="majorHAnsi" w:cstheme="majorHAnsi"/>
          <w:sz w:val="26"/>
          <w:szCs w:val="26"/>
        </w:rPr>
        <w:lastRenderedPageBreak/>
        <w:t>trong khi thị phần của GE tăng từ 25% lên 34% và chuyển công ty vào các dịch vụ như khai thác dữ liệu.</w:t>
      </w:r>
      <w:r w:rsidRPr="00FB6838">
        <w:rPr>
          <w:rFonts w:asciiTheme="majorHAnsi" w:hAnsiTheme="majorHAnsi" w:cstheme="majorHAnsi"/>
          <w:sz w:val="26"/>
          <w:szCs w:val="26"/>
          <w:vertAlign w:val="superscript"/>
        </w:rPr>
        <w:t>37</w:t>
      </w:r>
    </w:p>
    <w:p w:rsidR="00FB6838" w:rsidRPr="00FB6838" w:rsidRDefault="00FB6838" w:rsidP="00FB6838">
      <w:pPr>
        <w:jc w:val="both"/>
        <w:rPr>
          <w:rFonts w:asciiTheme="majorHAnsi" w:hAnsiTheme="majorHAnsi" w:cstheme="majorHAnsi"/>
          <w:sz w:val="26"/>
          <w:szCs w:val="26"/>
        </w:rPr>
      </w:pPr>
      <w:r w:rsidRPr="00FB6838">
        <w:rPr>
          <w:rFonts w:asciiTheme="majorHAnsi" w:hAnsiTheme="majorHAnsi" w:cstheme="majorHAnsi"/>
          <w:sz w:val="26"/>
          <w:szCs w:val="26"/>
        </w:rPr>
        <w:t>Chỉ người đàn ông thứ chín lãnh đạo GE kể từ năm 1896, Immelt theo bước chân của những người tiền nhiệm bằng cách từ bỏ phương pháp lãnh đạo được ưa thích bởi Welch. Trái ngược với nhu cầu kiểm soát và trói buộc quản lý của Welch, Immelt là một người “chỉ huy ít hơn sự hiện diện chỉ huy.”</w:t>
      </w:r>
      <w:r w:rsidRPr="00FB6838">
        <w:rPr>
          <w:rFonts w:asciiTheme="majorHAnsi" w:hAnsiTheme="majorHAnsi" w:cstheme="majorHAnsi"/>
          <w:sz w:val="26"/>
          <w:szCs w:val="26"/>
          <w:vertAlign w:val="superscript"/>
        </w:rPr>
        <w:t>38</w:t>
      </w:r>
      <w:r w:rsidRPr="00FB6838">
        <w:rPr>
          <w:rFonts w:asciiTheme="majorHAnsi" w:hAnsiTheme="majorHAnsi" w:cstheme="majorHAnsi"/>
          <w:sz w:val="26"/>
          <w:szCs w:val="26"/>
        </w:rPr>
        <w:t xml:space="preserve"> “Trả lời Nếu bạn, nói, bỏ lỡ các số của bạn, bạn sẽ không rời khỏi một cuộc họp với anh ta cảm thấy bị đánh đập mà giống như bạn để cha bạn thất vọng,” Peter nói, Peter Foss, một người bạn lâu năm và đồng nghiệp của Immelt và chủ tịch của GE Polymerland, một phần của doanh nghiệp nhựa GE.</w:t>
      </w:r>
      <w:r w:rsidRPr="00FB6838">
        <w:rPr>
          <w:rFonts w:asciiTheme="majorHAnsi" w:hAnsiTheme="majorHAnsi" w:cstheme="majorHAnsi"/>
          <w:sz w:val="26"/>
          <w:szCs w:val="26"/>
          <w:vertAlign w:val="superscript"/>
        </w:rPr>
        <w:t>39</w:t>
      </w:r>
      <w:r w:rsidRPr="00FB6838">
        <w:rPr>
          <w:rFonts w:asciiTheme="majorHAnsi" w:hAnsiTheme="majorHAnsi" w:cstheme="majorHAnsi"/>
          <w:sz w:val="26"/>
          <w:szCs w:val="26"/>
        </w:rPr>
        <w:t xml:space="preserve"> Immelt tin rằng các nhà lãnh đạo thể hiện ba đặc điểm:</w:t>
      </w:r>
    </w:p>
    <w:p w:rsidR="00FB6838" w:rsidRPr="00FB6838" w:rsidRDefault="00FB6838" w:rsidP="00FB6838">
      <w:pPr>
        <w:ind w:left="270"/>
        <w:jc w:val="both"/>
        <w:rPr>
          <w:rFonts w:asciiTheme="majorHAnsi" w:hAnsiTheme="majorHAnsi" w:cstheme="majorHAnsi"/>
          <w:sz w:val="26"/>
          <w:szCs w:val="26"/>
          <w:vertAlign w:val="superscript"/>
        </w:rPr>
      </w:pPr>
      <w:r w:rsidRPr="00FB6838">
        <w:rPr>
          <w:rFonts w:asciiTheme="majorHAnsi" w:hAnsiTheme="majorHAnsi" w:cstheme="majorHAnsi"/>
          <w:sz w:val="26"/>
          <w:szCs w:val="26"/>
        </w:rPr>
        <w:t>Đó là tò mò. Là rất tốt với mọi người. Và có sự kiên trì, chăm chỉ, chai mặt. Đó là ba đặc điểm mà mọi người thành công mà tôi từng biết đều có điểm chung.</w:t>
      </w:r>
      <w:r w:rsidRPr="00FB6838">
        <w:rPr>
          <w:rFonts w:asciiTheme="majorHAnsi" w:hAnsiTheme="majorHAnsi" w:cstheme="majorHAnsi"/>
          <w:sz w:val="26"/>
          <w:szCs w:val="26"/>
          <w:vertAlign w:val="superscript"/>
        </w:rPr>
        <w:t>40</w:t>
      </w:r>
    </w:p>
    <w:p w:rsidR="00FB6838" w:rsidRPr="00FB6838" w:rsidRDefault="00FB6838" w:rsidP="00FB6838">
      <w:pPr>
        <w:jc w:val="both"/>
        <w:rPr>
          <w:rFonts w:asciiTheme="majorHAnsi" w:hAnsiTheme="majorHAnsi" w:cstheme="majorHAnsi"/>
          <w:sz w:val="26"/>
          <w:szCs w:val="26"/>
        </w:rPr>
      </w:pPr>
      <w:r w:rsidRPr="00FB6838">
        <w:rPr>
          <w:rFonts w:asciiTheme="majorHAnsi" w:hAnsiTheme="majorHAnsi" w:cstheme="majorHAnsi"/>
          <w:sz w:val="26"/>
          <w:szCs w:val="26"/>
        </w:rPr>
        <w:t>Immelt nhằm mục đích tiếp tục chuyển đổi GE của GE “từ một nhà sản xuất có lợi nhuận thấp sang một công ty dịch vụ sinh lợi hơn.”</w:t>
      </w:r>
      <w:r w:rsidRPr="00FB6838">
        <w:rPr>
          <w:rFonts w:asciiTheme="majorHAnsi" w:hAnsiTheme="majorHAnsi" w:cstheme="majorHAnsi"/>
          <w:sz w:val="26"/>
          <w:szCs w:val="26"/>
          <w:vertAlign w:val="superscript"/>
        </w:rPr>
        <w:t>41</w:t>
      </w:r>
      <w:r w:rsidRPr="00FB6838">
        <w:rPr>
          <w:rFonts w:asciiTheme="majorHAnsi" w:hAnsiTheme="majorHAnsi" w:cstheme="majorHAnsi"/>
          <w:sz w:val="26"/>
          <w:szCs w:val="26"/>
        </w:rPr>
        <w:t xml:space="preserve"> Trong suốt nhiệm kỳ của Welch, mặc dù doanh thu từ các dịch vụ đã tăng từ 15% doanh thu lên 70%, phần lớn doanh thu đến từ GE Capital (đổi tên thành GE Consumer Finance và GE Commercial Finance). Năm 2001, Immelt tin rằng vẫn còn chỗ để phát triển dịch vụ ở nhiều bộ phận của mình, chẳng hạn như hợp đồng giám sát và bảo dưỡng máy bay, phần mềm y tế và dịch vụ thanh toán.</w:t>
      </w:r>
      <w:r w:rsidRPr="00FB6838">
        <w:rPr>
          <w:rFonts w:asciiTheme="majorHAnsi" w:hAnsiTheme="majorHAnsi" w:cstheme="majorHAnsi"/>
          <w:sz w:val="26"/>
          <w:szCs w:val="26"/>
          <w:vertAlign w:val="superscript"/>
        </w:rPr>
        <w:t>42</w:t>
      </w:r>
      <w:r w:rsidRPr="00FB6838">
        <w:rPr>
          <w:rFonts w:asciiTheme="majorHAnsi" w:hAnsiTheme="majorHAnsi" w:cstheme="majorHAnsi"/>
          <w:sz w:val="26"/>
          <w:szCs w:val="26"/>
        </w:rPr>
        <w:t xml:space="preserve"> Có sự khác biệt trong cách tiếp cận chiến lược là tốt. Trong khi Welch đã tán tỉnh Phố Wall bằng cách thiết lập mục tiêu và đạt được mục tiêu thu nhập chính xác của Giáo sư, thì Immelt đã đưa ra bản tóm tắt Street Street yêu cầu một chỗ dựa cho chiến lược dài hạn</w:t>
      </w:r>
    </w:p>
    <w:p w:rsidR="00FB6838" w:rsidRPr="00FB6838" w:rsidRDefault="00FB6838" w:rsidP="00FB6838">
      <w:pPr>
        <w:jc w:val="both"/>
        <w:rPr>
          <w:rFonts w:asciiTheme="majorHAnsi" w:hAnsiTheme="majorHAnsi" w:cstheme="majorHAnsi"/>
          <w:sz w:val="26"/>
          <w:szCs w:val="26"/>
        </w:rPr>
      </w:pPr>
      <w:r w:rsidRPr="00FB6838">
        <w:rPr>
          <w:rFonts w:asciiTheme="majorHAnsi" w:hAnsiTheme="majorHAnsi" w:cstheme="majorHAnsi"/>
          <w:sz w:val="26"/>
          <w:szCs w:val="26"/>
        </w:rPr>
        <w:t>Trong khi Welch nhanh chóng luân chuyển các nhà quản lý thông qua các bộ phận khác nhau để phát triển các nhà tổng quát, Immelt muốn giữ họ ở vị trí lâu hơn để phát triển các chuyên gia. Immelt giải thích:</w:t>
      </w:r>
    </w:p>
    <w:p w:rsidR="00FB6838" w:rsidRPr="00FB6838" w:rsidRDefault="00FB6838" w:rsidP="00FB6838">
      <w:pPr>
        <w:ind w:left="360"/>
        <w:jc w:val="both"/>
        <w:rPr>
          <w:rFonts w:asciiTheme="majorHAnsi" w:hAnsiTheme="majorHAnsi" w:cstheme="majorHAnsi"/>
          <w:sz w:val="26"/>
          <w:szCs w:val="26"/>
          <w:vertAlign w:val="superscript"/>
        </w:rPr>
      </w:pPr>
      <w:r w:rsidRPr="00FB6838">
        <w:rPr>
          <w:rFonts w:asciiTheme="majorHAnsi" w:hAnsiTheme="majorHAnsi" w:cstheme="majorHAnsi"/>
          <w:sz w:val="26"/>
          <w:szCs w:val="26"/>
        </w:rPr>
        <w:t>Tôi hoàn toàn ghê tởm khái niệm quản lý chuyên nghiệp. Đó không phải là một sự chứng thực của quản lý không chuyên nghiệp mà là một tuyên bố rằng, ví dụ, các động cơ phản lực tốt nhất được chế tạo bởi những người sử dụng động cơ phản lực, chứ không phải bởi những người thiết bị. Xoay vòng các nhà quản lý quá nhanh, hơn nữa, và họ đã giành được kinh nghiệm từ Fallout từ những sai lầm của họ, và họ cũng sẽ không đầu tư vào những đổi mới mà donith có một khoản tiền ngay lập tức.</w:t>
      </w:r>
      <w:r w:rsidRPr="00FB6838">
        <w:rPr>
          <w:rFonts w:asciiTheme="majorHAnsi" w:hAnsiTheme="majorHAnsi" w:cstheme="majorHAnsi"/>
          <w:sz w:val="26"/>
          <w:szCs w:val="26"/>
          <w:vertAlign w:val="superscript"/>
        </w:rPr>
        <w:t>43</w:t>
      </w:r>
    </w:p>
    <w:p w:rsidR="00FB6838" w:rsidRPr="00FB6838" w:rsidRDefault="00FB6838" w:rsidP="00FB6838">
      <w:pPr>
        <w:jc w:val="both"/>
        <w:rPr>
          <w:rFonts w:asciiTheme="majorHAnsi" w:hAnsiTheme="majorHAnsi" w:cstheme="majorHAnsi"/>
          <w:sz w:val="26"/>
          <w:szCs w:val="26"/>
        </w:rPr>
      </w:pPr>
      <w:r w:rsidRPr="00FB6838">
        <w:rPr>
          <w:rFonts w:asciiTheme="majorHAnsi" w:hAnsiTheme="majorHAnsi" w:cstheme="majorHAnsi"/>
          <w:sz w:val="26"/>
          <w:szCs w:val="26"/>
        </w:rPr>
        <w:t>Đến năm 2007, Immelt đã thoái vốn các đơn vị GE chiếm 40% doanh thu. Để tăng 20 tỷ đô la mỗi năm và hơn thế nữa, các khoản đầu tư mới đã được thực hiện ở những khu vực mà những người chơi có tầm cỡ có lợi thế. Cơ sở hạ tầng và công nghệ cơ sở hạ tầng, theo Immelt, là một doanh nghiệp trị giá “70 tỷ đô la, sẽ tăng 15% mỗi năm trong năm năm tới. Đó là một doanh nghiệp mà những người nhỏ không cần phải áp dụng.”</w:t>
      </w:r>
      <w:r w:rsidRPr="00FB6838">
        <w:rPr>
          <w:rFonts w:asciiTheme="majorHAnsi" w:hAnsiTheme="majorHAnsi" w:cstheme="majorHAnsi"/>
          <w:sz w:val="26"/>
          <w:szCs w:val="26"/>
          <w:vertAlign w:val="superscript"/>
        </w:rPr>
        <w:t>44</w:t>
      </w:r>
      <w:r w:rsidRPr="00FB6838">
        <w:rPr>
          <w:rFonts w:asciiTheme="majorHAnsi" w:hAnsiTheme="majorHAnsi" w:cstheme="majorHAnsi"/>
          <w:sz w:val="26"/>
          <w:szCs w:val="26"/>
        </w:rPr>
        <w:t xml:space="preserve"> Ngoài ra, Immelt tập trung vào tăng doanh thu ở các thị trường mới nổi như Trung Quốc, Ấn Độ, Thổ Nhĩ Kỳ, Đông Âu, Nga và Mỹ Latinh. Immelt tin rằng đấu trường quốc tế là nơi tăng trưởng trong tương lai của GE, sẽ đến:</w:t>
      </w:r>
    </w:p>
    <w:p w:rsidR="00FB6838" w:rsidRPr="00FB6838" w:rsidRDefault="00FB6838" w:rsidP="00FB6838">
      <w:pPr>
        <w:jc w:val="both"/>
        <w:rPr>
          <w:rFonts w:asciiTheme="majorHAnsi" w:hAnsiTheme="majorHAnsi" w:cstheme="majorHAnsi"/>
          <w:sz w:val="26"/>
          <w:szCs w:val="26"/>
          <w:vertAlign w:val="superscript"/>
        </w:rPr>
      </w:pPr>
      <w:r w:rsidRPr="00FB6838">
        <w:rPr>
          <w:rFonts w:asciiTheme="majorHAnsi" w:hAnsiTheme="majorHAnsi" w:cstheme="majorHAnsi"/>
          <w:sz w:val="26"/>
          <w:szCs w:val="26"/>
        </w:rPr>
        <w:lastRenderedPageBreak/>
        <w:t>Vào năm 2007, lần đầu tiên trong lịch sử GE, chúng tôi sẽ có thêm doanh thu bên ngoài Hoa Kỳ mà chúng tôi sẽ có bên trong Hoa Kỳ. Hoạt động kinh doanh của chúng tôi bên ngoài Hoa Kỳ sẽ tăng trưởng từ 15% đến 20% vào năm tới. Chúng tôi là một công ty trị giá $ 172 tỷ. Năm 2008, với nền kinh tế Hoa Kỳ tăng trưởng 1,5%, chúng tôi sẽ tăng 15% doanh thu vì chúng tôi ở đúng nơi với đúng sản phẩm vào đúng thời điểm.</w:t>
      </w:r>
      <w:r w:rsidRPr="00FB6838">
        <w:rPr>
          <w:rFonts w:asciiTheme="majorHAnsi" w:hAnsiTheme="majorHAnsi" w:cstheme="majorHAnsi"/>
          <w:sz w:val="26"/>
          <w:szCs w:val="26"/>
          <w:vertAlign w:val="superscript"/>
        </w:rPr>
        <w:t>45</w:t>
      </w:r>
    </w:p>
    <w:p w:rsidR="00D84CA0" w:rsidRPr="00FB6838" w:rsidRDefault="00D84CA0" w:rsidP="00F14EEE">
      <w:pPr>
        <w:jc w:val="both"/>
        <w:rPr>
          <w:rFonts w:asciiTheme="majorHAnsi" w:hAnsiTheme="majorHAnsi" w:cstheme="majorHAnsi"/>
          <w:sz w:val="26"/>
          <w:szCs w:val="26"/>
        </w:rPr>
      </w:pPr>
    </w:p>
    <w:sectPr w:rsidR="00D84CA0" w:rsidRPr="00FB683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urier New">
    <w:panose1 w:val="02070309020205020404"/>
    <w:charset w:val="00"/>
    <w:family w:val="modern"/>
    <w:pitch w:val="fixed"/>
    <w:sig w:usb0="E0002E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6"/>
  <w:hideSpellingErrors/>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F395E"/>
    <w:rsid w:val="000F4417"/>
    <w:rsid w:val="00146E20"/>
    <w:rsid w:val="00197834"/>
    <w:rsid w:val="002C74FD"/>
    <w:rsid w:val="0041291B"/>
    <w:rsid w:val="004E36CF"/>
    <w:rsid w:val="00733BD9"/>
    <w:rsid w:val="00843681"/>
    <w:rsid w:val="009B3C10"/>
    <w:rsid w:val="009F395E"/>
    <w:rsid w:val="00A31B3C"/>
    <w:rsid w:val="00A75F23"/>
    <w:rsid w:val="00B152CF"/>
    <w:rsid w:val="00BE5649"/>
    <w:rsid w:val="00C4448F"/>
    <w:rsid w:val="00CE77CF"/>
    <w:rsid w:val="00D84CA0"/>
    <w:rsid w:val="00EC4FA6"/>
    <w:rsid w:val="00F14EEE"/>
    <w:rsid w:val="00F2468C"/>
    <w:rsid w:val="00F9047C"/>
    <w:rsid w:val="00FB6838"/>
    <w:rsid w:val="00FC108E"/>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9A3002"/>
  <w15:chartTrackingRefBased/>
  <w15:docId w15:val="{0A409E56-C86D-4BFB-B5A9-127547DB10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vi-VN"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19783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97834"/>
    <w:rPr>
      <w:rFonts w:ascii="Segoe UI" w:hAnsi="Segoe UI" w:cs="Segoe UI"/>
      <w:sz w:val="18"/>
      <w:szCs w:val="18"/>
    </w:rPr>
  </w:style>
  <w:style w:type="table" w:styleId="TableGrid">
    <w:name w:val="Table Grid"/>
    <w:basedOn w:val="TableNormal"/>
    <w:uiPriority w:val="39"/>
    <w:rsid w:val="00BE5649"/>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BE5649"/>
    <w:rPr>
      <w:color w:val="0563C1" w:themeColor="hyperlink"/>
      <w:u w:val="single"/>
    </w:rPr>
  </w:style>
  <w:style w:type="paragraph" w:styleId="NormalWeb">
    <w:name w:val="Normal (Web)"/>
    <w:basedOn w:val="Normal"/>
    <w:uiPriority w:val="99"/>
    <w:semiHidden/>
    <w:unhideWhenUsed/>
    <w:rsid w:val="00F14EEE"/>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notranslate">
    <w:name w:val="notranslate"/>
    <w:basedOn w:val="DefaultParagraphFont"/>
    <w:rsid w:val="00F14EEE"/>
  </w:style>
  <w:style w:type="character" w:customStyle="1" w:styleId="tlid-translation">
    <w:name w:val="tlid-translation"/>
    <w:basedOn w:val="DefaultParagraphFont"/>
    <w:rsid w:val="00D84CA0"/>
  </w:style>
  <w:style w:type="paragraph" w:styleId="HTMLPreformatted">
    <w:name w:val="HTML Preformatted"/>
    <w:basedOn w:val="Normal"/>
    <w:link w:val="HTMLPreformattedChar"/>
    <w:uiPriority w:val="99"/>
    <w:semiHidden/>
    <w:unhideWhenUsed/>
    <w:rsid w:val="00B152C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val="en-US"/>
    </w:rPr>
  </w:style>
  <w:style w:type="character" w:customStyle="1" w:styleId="HTMLPreformattedChar">
    <w:name w:val="HTML Preformatted Char"/>
    <w:basedOn w:val="DefaultParagraphFont"/>
    <w:link w:val="HTMLPreformatted"/>
    <w:uiPriority w:val="99"/>
    <w:semiHidden/>
    <w:rsid w:val="00B152CF"/>
    <w:rPr>
      <w:rFonts w:ascii="Courier New" w:eastAsia="Times New Roman" w:hAnsi="Courier New" w:cs="Courier New"/>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67076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3.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mckinseyquarterly.com/Strategy/Strategic_Thinking/McKinsey_con" TargetMode="External"/><Relationship Id="rId5" Type="http://schemas.openxmlformats.org/officeDocument/2006/relationships/image" Target="media/image2.png"/><Relationship Id="rId4" Type="http://schemas.openxmlformats.org/officeDocument/2006/relationships/image" Target="media/image1.png"/><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19</Pages>
  <Words>6739</Words>
  <Characters>38414</Characters>
  <Application>Microsoft Office Word</Application>
  <DocSecurity>0</DocSecurity>
  <Lines>320</Lines>
  <Paragraphs>90</Paragraphs>
  <ScaleCrop>false</ScaleCrop>
  <HeadingPairs>
    <vt:vector size="4" baseType="variant">
      <vt:variant>
        <vt:lpstr>Title</vt:lpstr>
      </vt:variant>
      <vt:variant>
        <vt:i4>1</vt:i4>
      </vt:variant>
      <vt:variant>
        <vt:lpstr>Tiêu đề</vt:lpstr>
      </vt:variant>
      <vt:variant>
        <vt:i4>1</vt:i4>
      </vt:variant>
    </vt:vector>
  </HeadingPairs>
  <TitlesOfParts>
    <vt:vector size="2" baseType="lpstr">
      <vt:lpstr/>
      <vt:lpstr/>
    </vt:vector>
  </TitlesOfParts>
  <Company/>
  <LinksUpToDate>false</LinksUpToDate>
  <CharactersWithSpaces>45063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Thị Cúc Dung Lê</dc:creator>
  <cp:keywords/>
  <dc:description/>
  <cp:lastModifiedBy>Admin</cp:lastModifiedBy>
  <cp:revision>2</cp:revision>
  <dcterms:created xsi:type="dcterms:W3CDTF">2019-05-11T00:22:00Z</dcterms:created>
  <dcterms:modified xsi:type="dcterms:W3CDTF">2019-05-11T00:22:00Z</dcterms:modified>
</cp:coreProperties>
</file>